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56" w:rsidRDefault="009B6456" w:rsidP="009B6456">
      <w:pPr>
        <w:pStyle w:val="a7"/>
        <w:tabs>
          <w:tab w:val="left" w:pos="426"/>
          <w:tab w:val="left" w:pos="2977"/>
        </w:tabs>
        <w:rPr>
          <w:rFonts w:ascii="Calibri" w:hAnsi="Calibri"/>
          <w:b/>
          <w:bCs/>
          <w:spacing w:val="28"/>
          <w:sz w:val="24"/>
          <w:szCs w:val="24"/>
        </w:rPr>
      </w:pPr>
    </w:p>
    <w:p w:rsidR="00FF3B20" w:rsidRDefault="00FF3B20" w:rsidP="009B6456">
      <w:pPr>
        <w:pStyle w:val="a7"/>
        <w:tabs>
          <w:tab w:val="left" w:pos="426"/>
          <w:tab w:val="left" w:pos="2977"/>
        </w:tabs>
        <w:rPr>
          <w:rFonts w:ascii="Calibri" w:hAnsi="Calibri"/>
          <w:b/>
          <w:bCs/>
          <w:spacing w:val="28"/>
          <w:sz w:val="24"/>
          <w:szCs w:val="24"/>
        </w:rPr>
      </w:pPr>
    </w:p>
    <w:p w:rsidR="004F39C2" w:rsidRDefault="004F39C2" w:rsidP="009B6456">
      <w:pPr>
        <w:pStyle w:val="a7"/>
        <w:tabs>
          <w:tab w:val="left" w:pos="426"/>
          <w:tab w:val="left" w:pos="2977"/>
        </w:tabs>
        <w:rPr>
          <w:rFonts w:ascii="Calibri" w:hAnsi="Calibri"/>
          <w:b/>
          <w:bCs/>
          <w:spacing w:val="28"/>
          <w:sz w:val="24"/>
          <w:szCs w:val="24"/>
        </w:rPr>
      </w:pPr>
    </w:p>
    <w:p w:rsidR="00251CD9" w:rsidRPr="00251CD9" w:rsidRDefault="00251CD9" w:rsidP="00251CD9">
      <w:pPr>
        <w:pStyle w:val="a7"/>
        <w:tabs>
          <w:tab w:val="left" w:pos="426"/>
          <w:tab w:val="left" w:pos="2977"/>
        </w:tabs>
        <w:jc w:val="center"/>
        <w:rPr>
          <w:rFonts w:ascii="Calibri" w:hAnsi="Calibri"/>
          <w:bCs/>
          <w:spacing w:val="28"/>
          <w:sz w:val="24"/>
          <w:szCs w:val="24"/>
        </w:rPr>
      </w:pPr>
    </w:p>
    <w:p w:rsidR="00D814F4" w:rsidRDefault="009B6456" w:rsidP="009B6456">
      <w:pPr>
        <w:pStyle w:val="a7"/>
        <w:tabs>
          <w:tab w:val="left" w:pos="426"/>
          <w:tab w:val="left" w:pos="2977"/>
        </w:tabs>
        <w:ind w:left="284" w:right="282" w:hanging="567"/>
        <w:jc w:val="center"/>
        <w:rPr>
          <w:rFonts w:ascii="Times New Roman" w:hAnsi="Times New Roman"/>
          <w:b/>
          <w:bCs/>
          <w:spacing w:val="28"/>
          <w:sz w:val="24"/>
          <w:szCs w:val="24"/>
        </w:rPr>
      </w:pPr>
      <w:r>
        <w:rPr>
          <w:rFonts w:ascii="Times New Roman" w:hAnsi="Times New Roman"/>
          <w:b/>
          <w:bCs/>
          <w:spacing w:val="28"/>
          <w:sz w:val="24"/>
          <w:szCs w:val="24"/>
        </w:rPr>
        <w:t xml:space="preserve">АДМИНИСТРАЦИЯ </w:t>
      </w:r>
      <w:r w:rsidR="003F6B35">
        <w:rPr>
          <w:rFonts w:ascii="Times New Roman" w:hAnsi="Times New Roman"/>
          <w:b/>
          <w:bCs/>
          <w:spacing w:val="28"/>
          <w:sz w:val="24"/>
          <w:szCs w:val="24"/>
        </w:rPr>
        <w:t xml:space="preserve"> </w:t>
      </w:r>
    </w:p>
    <w:p w:rsidR="00D814F4" w:rsidRDefault="003F6B35" w:rsidP="00D814F4">
      <w:pPr>
        <w:pStyle w:val="a7"/>
        <w:tabs>
          <w:tab w:val="left" w:pos="426"/>
          <w:tab w:val="left" w:pos="2977"/>
        </w:tabs>
        <w:ind w:left="284" w:right="282" w:hanging="567"/>
        <w:jc w:val="center"/>
        <w:rPr>
          <w:rFonts w:ascii="Times New Roman" w:hAnsi="Times New Roman"/>
          <w:b/>
          <w:bCs/>
          <w:spacing w:val="28"/>
          <w:sz w:val="24"/>
          <w:szCs w:val="24"/>
        </w:rPr>
      </w:pPr>
      <w:r>
        <w:rPr>
          <w:rFonts w:ascii="Times New Roman" w:hAnsi="Times New Roman"/>
          <w:b/>
          <w:bCs/>
          <w:spacing w:val="28"/>
          <w:sz w:val="24"/>
          <w:szCs w:val="24"/>
        </w:rPr>
        <w:t>НОВОКА</w:t>
      </w:r>
      <w:r w:rsidR="00D814F4">
        <w:rPr>
          <w:rFonts w:ascii="Times New Roman" w:hAnsi="Times New Roman"/>
          <w:b/>
          <w:bCs/>
          <w:spacing w:val="28"/>
          <w:sz w:val="24"/>
          <w:szCs w:val="24"/>
        </w:rPr>
        <w:t xml:space="preserve">ЛИТВЕНСКОГО СЕЛЬСКОГО ПОСЕЛЕНИЯ РОССОШАНСКОГО </w:t>
      </w:r>
      <w:r w:rsidR="009B6456">
        <w:rPr>
          <w:rFonts w:ascii="Times New Roman" w:hAnsi="Times New Roman"/>
          <w:b/>
          <w:bCs/>
          <w:spacing w:val="28"/>
          <w:sz w:val="24"/>
          <w:szCs w:val="24"/>
        </w:rPr>
        <w:t xml:space="preserve">МУНИЦИПАЛЬНОГО РАЙОНА </w:t>
      </w:r>
    </w:p>
    <w:p w:rsidR="009B6456" w:rsidRDefault="009B6456" w:rsidP="009B6456">
      <w:pPr>
        <w:pStyle w:val="a7"/>
        <w:tabs>
          <w:tab w:val="left" w:pos="426"/>
          <w:tab w:val="left" w:pos="2977"/>
        </w:tabs>
        <w:ind w:left="284" w:right="282" w:hanging="567"/>
        <w:jc w:val="center"/>
        <w:rPr>
          <w:rFonts w:ascii="Times New Roman" w:hAnsi="Times New Roman"/>
          <w:b/>
          <w:bCs/>
          <w:spacing w:val="28"/>
        </w:rPr>
      </w:pPr>
      <w:r>
        <w:rPr>
          <w:rFonts w:ascii="Times New Roman" w:hAnsi="Times New Roman"/>
          <w:b/>
          <w:bCs/>
          <w:spacing w:val="28"/>
          <w:sz w:val="24"/>
          <w:szCs w:val="24"/>
        </w:rPr>
        <w:t>ВОРОНЕЖСКОЙ ОБЛАСТИ</w:t>
      </w:r>
    </w:p>
    <w:p w:rsidR="009B6456" w:rsidRDefault="009B6456" w:rsidP="009B6456">
      <w:pPr>
        <w:pStyle w:val="a7"/>
        <w:tabs>
          <w:tab w:val="left" w:pos="426"/>
          <w:tab w:val="left" w:pos="2977"/>
        </w:tabs>
        <w:ind w:left="284" w:right="282"/>
        <w:jc w:val="center"/>
        <w:rPr>
          <w:rFonts w:ascii="Times New Roman" w:hAnsi="Times New Roman"/>
          <w:b/>
          <w:bCs/>
          <w:spacing w:val="28"/>
          <w:sz w:val="16"/>
          <w:szCs w:val="16"/>
        </w:rPr>
      </w:pPr>
    </w:p>
    <w:p w:rsidR="009B6456" w:rsidRDefault="009B6456" w:rsidP="009B6456">
      <w:pPr>
        <w:pStyle w:val="a7"/>
        <w:tabs>
          <w:tab w:val="left" w:pos="426"/>
          <w:tab w:val="left" w:pos="2977"/>
        </w:tabs>
        <w:ind w:left="284" w:right="282" w:hanging="709"/>
        <w:jc w:val="center"/>
        <w:rPr>
          <w:b/>
          <w:bCs/>
          <w:spacing w:val="40"/>
        </w:rPr>
      </w:pPr>
      <w:r>
        <w:rPr>
          <w:b/>
          <w:spacing w:val="40"/>
        </w:rPr>
        <w:t>ПОСТАНОВЛЕНИЕ</w:t>
      </w:r>
    </w:p>
    <w:p w:rsidR="009B6456" w:rsidRDefault="009B6456" w:rsidP="009B6456">
      <w:pPr>
        <w:ind w:left="284" w:right="282"/>
        <w:jc w:val="both"/>
        <w:rPr>
          <w:sz w:val="28"/>
          <w:szCs w:val="28"/>
        </w:rPr>
      </w:pPr>
    </w:p>
    <w:p w:rsidR="009B6456" w:rsidRPr="00BA320C" w:rsidRDefault="003C065F" w:rsidP="009B6456">
      <w:pPr>
        <w:tabs>
          <w:tab w:val="left" w:pos="4253"/>
        </w:tabs>
        <w:spacing w:after="0"/>
        <w:ind w:left="284" w:right="3967"/>
        <w:rPr>
          <w:rFonts w:ascii="Times New Roman" w:hAnsi="Times New Roman"/>
          <w:sz w:val="26"/>
          <w:szCs w:val="26"/>
        </w:rPr>
      </w:pPr>
      <w:r>
        <w:rPr>
          <w:rFonts w:ascii="Times New Roman" w:hAnsi="Times New Roman"/>
          <w:sz w:val="26"/>
          <w:szCs w:val="26"/>
        </w:rPr>
        <w:t>О</w:t>
      </w:r>
      <w:r w:rsidR="00BA320C" w:rsidRPr="00BA320C">
        <w:rPr>
          <w:rFonts w:ascii="Times New Roman" w:hAnsi="Times New Roman"/>
          <w:sz w:val="26"/>
          <w:szCs w:val="26"/>
        </w:rPr>
        <w:t>т</w:t>
      </w:r>
      <w:r w:rsidR="00555CAA">
        <w:rPr>
          <w:rFonts w:ascii="Times New Roman" w:hAnsi="Times New Roman"/>
          <w:sz w:val="26"/>
          <w:szCs w:val="26"/>
        </w:rPr>
        <w:t xml:space="preserve"> 03.08.2023</w:t>
      </w:r>
      <w:r>
        <w:rPr>
          <w:rFonts w:ascii="Times New Roman" w:hAnsi="Times New Roman"/>
          <w:sz w:val="26"/>
          <w:szCs w:val="26"/>
        </w:rPr>
        <w:t xml:space="preserve"> </w:t>
      </w:r>
      <w:r w:rsidR="00976D75">
        <w:rPr>
          <w:rFonts w:ascii="Times New Roman" w:hAnsi="Times New Roman"/>
          <w:sz w:val="26"/>
          <w:szCs w:val="26"/>
        </w:rPr>
        <w:t xml:space="preserve">  </w:t>
      </w:r>
      <w:r w:rsidR="00BA320C" w:rsidRPr="00BA320C">
        <w:rPr>
          <w:rFonts w:ascii="Times New Roman" w:hAnsi="Times New Roman"/>
          <w:sz w:val="26"/>
          <w:szCs w:val="26"/>
        </w:rPr>
        <w:t>№</w:t>
      </w:r>
      <w:r w:rsidR="00976D75">
        <w:rPr>
          <w:rFonts w:ascii="Times New Roman" w:hAnsi="Times New Roman"/>
          <w:sz w:val="26"/>
          <w:szCs w:val="26"/>
        </w:rPr>
        <w:t xml:space="preserve"> </w:t>
      </w:r>
      <w:r w:rsidR="00555CAA">
        <w:rPr>
          <w:rFonts w:ascii="Times New Roman" w:hAnsi="Times New Roman"/>
          <w:sz w:val="26"/>
          <w:szCs w:val="26"/>
        </w:rPr>
        <w:t>76</w:t>
      </w:r>
    </w:p>
    <w:p w:rsidR="009B6456" w:rsidRDefault="009F0F2D" w:rsidP="009B6456">
      <w:pPr>
        <w:tabs>
          <w:tab w:val="left" w:pos="4253"/>
        </w:tabs>
        <w:spacing w:after="0"/>
        <w:ind w:left="284" w:right="3967"/>
        <w:rPr>
          <w:rFonts w:ascii="Times New Roman" w:hAnsi="Times New Roman"/>
          <w:sz w:val="26"/>
          <w:szCs w:val="26"/>
        </w:rPr>
      </w:pPr>
      <w:r>
        <w:rPr>
          <w:rFonts w:ascii="Times New Roman" w:hAnsi="Times New Roman"/>
          <w:sz w:val="26"/>
          <w:szCs w:val="26"/>
        </w:rPr>
        <w:t>с</w:t>
      </w:r>
      <w:r w:rsidR="00FF6F89">
        <w:rPr>
          <w:rFonts w:ascii="Times New Roman" w:hAnsi="Times New Roman"/>
          <w:sz w:val="26"/>
          <w:szCs w:val="26"/>
        </w:rPr>
        <w:t>. Новая Калитва</w:t>
      </w:r>
    </w:p>
    <w:p w:rsidR="009F0F2D" w:rsidRPr="009B6456" w:rsidRDefault="009F0F2D" w:rsidP="009B6456">
      <w:pPr>
        <w:tabs>
          <w:tab w:val="left" w:pos="4253"/>
        </w:tabs>
        <w:spacing w:after="0"/>
        <w:ind w:left="284" w:right="3967"/>
        <w:rPr>
          <w:rFonts w:ascii="Times New Roman" w:hAnsi="Times New Roman"/>
          <w:sz w:val="26"/>
          <w:szCs w:val="26"/>
        </w:rPr>
      </w:pPr>
    </w:p>
    <w:p w:rsidR="00EC0293" w:rsidRPr="009B6456" w:rsidRDefault="00EC0293" w:rsidP="00AD5923">
      <w:pPr>
        <w:tabs>
          <w:tab w:val="left" w:pos="10080"/>
        </w:tabs>
        <w:spacing w:after="0" w:line="240" w:lineRule="auto"/>
        <w:jc w:val="both"/>
        <w:rPr>
          <w:rFonts w:ascii="Times New Roman" w:hAnsi="Times New Roman"/>
          <w:b/>
          <w:bCs/>
          <w:sz w:val="26"/>
          <w:szCs w:val="26"/>
        </w:rPr>
      </w:pPr>
      <w:r w:rsidRPr="009B6456">
        <w:rPr>
          <w:rFonts w:ascii="Times New Roman" w:hAnsi="Times New Roman"/>
          <w:b/>
          <w:bCs/>
          <w:sz w:val="26"/>
          <w:szCs w:val="26"/>
        </w:rPr>
        <w:t>О порядке приемки товаров (работ, услуг)</w:t>
      </w:r>
    </w:p>
    <w:p w:rsidR="00EC0293" w:rsidRPr="009B6456" w:rsidRDefault="00EC0293" w:rsidP="00AD5923">
      <w:pPr>
        <w:tabs>
          <w:tab w:val="left" w:pos="10080"/>
        </w:tabs>
        <w:spacing w:after="0" w:line="240" w:lineRule="auto"/>
        <w:jc w:val="both"/>
        <w:rPr>
          <w:rFonts w:ascii="Times New Roman" w:hAnsi="Times New Roman"/>
          <w:b/>
          <w:bCs/>
          <w:sz w:val="26"/>
          <w:szCs w:val="26"/>
        </w:rPr>
      </w:pPr>
      <w:r w:rsidRPr="009B6456">
        <w:rPr>
          <w:rFonts w:ascii="Times New Roman" w:hAnsi="Times New Roman"/>
          <w:b/>
          <w:bCs/>
          <w:sz w:val="26"/>
          <w:szCs w:val="26"/>
        </w:rPr>
        <w:t xml:space="preserve">при осуществлении закупок для обеспечения </w:t>
      </w:r>
    </w:p>
    <w:p w:rsidR="00EC0293" w:rsidRDefault="00EC0293" w:rsidP="00AD5923">
      <w:pPr>
        <w:tabs>
          <w:tab w:val="left" w:pos="10080"/>
        </w:tabs>
        <w:spacing w:after="0" w:line="240" w:lineRule="auto"/>
        <w:jc w:val="both"/>
        <w:rPr>
          <w:rFonts w:ascii="Times New Roman" w:hAnsi="Times New Roman"/>
          <w:b/>
          <w:bCs/>
          <w:sz w:val="26"/>
          <w:szCs w:val="26"/>
        </w:rPr>
      </w:pPr>
      <w:r w:rsidRPr="009B6456">
        <w:rPr>
          <w:rFonts w:ascii="Times New Roman" w:hAnsi="Times New Roman"/>
          <w:b/>
          <w:bCs/>
          <w:sz w:val="26"/>
          <w:szCs w:val="26"/>
        </w:rPr>
        <w:t>муниципальных нужд</w:t>
      </w:r>
    </w:p>
    <w:p w:rsidR="00FF3B20" w:rsidRDefault="00FF3B20" w:rsidP="00AD5923">
      <w:pPr>
        <w:tabs>
          <w:tab w:val="left" w:pos="10080"/>
        </w:tabs>
        <w:spacing w:after="0" w:line="240" w:lineRule="auto"/>
        <w:jc w:val="both"/>
        <w:rPr>
          <w:rFonts w:ascii="Times New Roman" w:hAnsi="Times New Roman"/>
          <w:b/>
          <w:bCs/>
          <w:sz w:val="26"/>
          <w:szCs w:val="26"/>
        </w:rPr>
      </w:pPr>
    </w:p>
    <w:p w:rsidR="009F0F2D" w:rsidRDefault="00EC0293" w:rsidP="00097DD3">
      <w:pPr>
        <w:pStyle w:val="31"/>
        <w:shd w:val="clear" w:color="auto" w:fill="auto"/>
        <w:tabs>
          <w:tab w:val="left" w:pos="9923"/>
        </w:tabs>
        <w:spacing w:before="0" w:after="0" w:line="240" w:lineRule="auto"/>
        <w:ind w:left="284" w:firstLine="709"/>
        <w:jc w:val="both"/>
        <w:rPr>
          <w:rFonts w:ascii="Arial" w:hAnsi="Arial" w:cs="Arial"/>
          <w:lang w:val="ru-RU"/>
        </w:rPr>
      </w:pPr>
      <w:r w:rsidRPr="009F0F2D">
        <w:rPr>
          <w:rFonts w:ascii="Arial" w:hAnsi="Arial" w:cs="Arial"/>
        </w:rPr>
        <w:t>В соответствии с Федеральным законом от 06.10.2003 года № 131-ФЗ «Об общих принципах организации местного самоуправления в РФ», Федеральным законом от 05.04.2013 года № 44-ФЗ «О контрактной системе в сфере закупок товаров, работ, услуг для обеспечения государ</w:t>
      </w:r>
      <w:r w:rsidR="009B6456" w:rsidRPr="009F0F2D">
        <w:rPr>
          <w:rFonts w:ascii="Arial" w:hAnsi="Arial" w:cs="Arial"/>
        </w:rPr>
        <w:t xml:space="preserve">ственных и муниципальных нужд», </w:t>
      </w:r>
      <w:r w:rsidR="009B6456" w:rsidRPr="009F0F2D">
        <w:rPr>
          <w:rFonts w:ascii="Arial" w:hAnsi="Arial" w:cs="Arial"/>
          <w:lang w:val="ru-RU"/>
        </w:rPr>
        <w:t xml:space="preserve">администрация </w:t>
      </w:r>
      <w:r w:rsidR="003841A4" w:rsidRPr="009F0F2D">
        <w:rPr>
          <w:rFonts w:ascii="Arial" w:hAnsi="Arial" w:cs="Arial"/>
          <w:lang w:val="ru-RU"/>
        </w:rPr>
        <w:t>Новокалитвенского сельского поселения Россошанского муниципального района</w:t>
      </w:r>
    </w:p>
    <w:p w:rsidR="009F0F2D" w:rsidRDefault="009F0F2D" w:rsidP="00097DD3">
      <w:pPr>
        <w:pStyle w:val="31"/>
        <w:shd w:val="clear" w:color="auto" w:fill="auto"/>
        <w:tabs>
          <w:tab w:val="left" w:pos="9923"/>
        </w:tabs>
        <w:spacing w:before="0" w:after="0" w:line="240" w:lineRule="auto"/>
        <w:ind w:left="284" w:firstLine="709"/>
        <w:jc w:val="both"/>
        <w:rPr>
          <w:rFonts w:ascii="Arial" w:hAnsi="Arial" w:cs="Arial"/>
          <w:lang w:val="ru-RU"/>
        </w:rPr>
      </w:pPr>
    </w:p>
    <w:p w:rsidR="009B6456" w:rsidRDefault="009F0F2D" w:rsidP="00097DD3">
      <w:pPr>
        <w:pStyle w:val="31"/>
        <w:shd w:val="clear" w:color="auto" w:fill="auto"/>
        <w:tabs>
          <w:tab w:val="left" w:pos="9923"/>
        </w:tabs>
        <w:spacing w:before="0" w:after="0" w:line="240" w:lineRule="auto"/>
        <w:ind w:left="284" w:firstLine="709"/>
        <w:jc w:val="both"/>
        <w:rPr>
          <w:rFonts w:ascii="Arial" w:hAnsi="Arial" w:cs="Arial"/>
          <w:lang w:val="ru-RU"/>
        </w:rPr>
      </w:pPr>
      <w:r>
        <w:rPr>
          <w:rFonts w:ascii="Arial" w:hAnsi="Arial" w:cs="Arial"/>
          <w:lang w:val="ru-RU"/>
        </w:rPr>
        <w:t xml:space="preserve">                                           </w:t>
      </w:r>
      <w:r w:rsidR="009B6456" w:rsidRPr="009F0F2D">
        <w:rPr>
          <w:rFonts w:ascii="Arial" w:hAnsi="Arial" w:cs="Arial"/>
          <w:lang w:val="ru-RU"/>
        </w:rPr>
        <w:t xml:space="preserve"> </w:t>
      </w:r>
      <w:r w:rsidRPr="009F0F2D">
        <w:rPr>
          <w:rFonts w:ascii="Arial" w:hAnsi="Arial" w:cs="Arial"/>
          <w:lang w:val="ru-RU"/>
        </w:rPr>
        <w:t>По</w:t>
      </w:r>
      <w:r w:rsidR="009B6456" w:rsidRPr="009F0F2D">
        <w:rPr>
          <w:rFonts w:ascii="Arial" w:hAnsi="Arial" w:cs="Arial"/>
          <w:lang w:val="ru-RU"/>
        </w:rPr>
        <w:t>становляет:</w:t>
      </w:r>
    </w:p>
    <w:p w:rsidR="009F0F2D" w:rsidRPr="009F0F2D" w:rsidRDefault="009F0F2D" w:rsidP="00097DD3">
      <w:pPr>
        <w:pStyle w:val="31"/>
        <w:shd w:val="clear" w:color="auto" w:fill="auto"/>
        <w:tabs>
          <w:tab w:val="left" w:pos="9923"/>
        </w:tabs>
        <w:spacing w:before="0" w:after="0" w:line="240" w:lineRule="auto"/>
        <w:ind w:left="284" w:firstLine="709"/>
        <w:jc w:val="both"/>
        <w:rPr>
          <w:rFonts w:ascii="Arial" w:hAnsi="Arial" w:cs="Arial"/>
          <w:lang w:val="ru-RU"/>
        </w:rPr>
      </w:pPr>
    </w:p>
    <w:p w:rsidR="00EC0293" w:rsidRPr="009F0F2D" w:rsidRDefault="00AF2515" w:rsidP="00D814F4">
      <w:pPr>
        <w:tabs>
          <w:tab w:val="left" w:pos="851"/>
          <w:tab w:val="left" w:pos="1020"/>
          <w:tab w:val="center" w:pos="5103"/>
        </w:tabs>
        <w:spacing w:after="0" w:line="240" w:lineRule="auto"/>
        <w:jc w:val="both"/>
        <w:rPr>
          <w:rFonts w:ascii="Arial" w:hAnsi="Arial" w:cs="Arial"/>
          <w:sz w:val="24"/>
          <w:szCs w:val="24"/>
        </w:rPr>
      </w:pPr>
      <w:r w:rsidRPr="009F0F2D">
        <w:rPr>
          <w:rFonts w:ascii="Arial" w:hAnsi="Arial" w:cs="Arial"/>
          <w:sz w:val="24"/>
          <w:szCs w:val="24"/>
        </w:rPr>
        <w:t xml:space="preserve">       </w:t>
      </w:r>
      <w:r w:rsidR="00EC0293" w:rsidRPr="009F0F2D">
        <w:rPr>
          <w:rFonts w:ascii="Arial" w:hAnsi="Arial" w:cs="Arial"/>
          <w:sz w:val="24"/>
          <w:szCs w:val="24"/>
        </w:rPr>
        <w:t>1. Утвердить</w:t>
      </w:r>
      <w:r w:rsidRPr="009F0F2D">
        <w:rPr>
          <w:rFonts w:ascii="Arial" w:hAnsi="Arial" w:cs="Arial"/>
          <w:sz w:val="24"/>
          <w:szCs w:val="24"/>
        </w:rPr>
        <w:t xml:space="preserve"> </w:t>
      </w:r>
      <w:proofErr w:type="gramStart"/>
      <w:r w:rsidRPr="009F0F2D">
        <w:rPr>
          <w:rFonts w:ascii="Arial" w:hAnsi="Arial" w:cs="Arial"/>
          <w:sz w:val="24"/>
          <w:szCs w:val="24"/>
        </w:rPr>
        <w:t xml:space="preserve">состав </w:t>
      </w:r>
      <w:r w:rsidR="00EC0293" w:rsidRPr="009F0F2D">
        <w:rPr>
          <w:rFonts w:ascii="Arial" w:hAnsi="Arial" w:cs="Arial"/>
          <w:sz w:val="24"/>
          <w:szCs w:val="24"/>
        </w:rPr>
        <w:t xml:space="preserve"> комисси</w:t>
      </w:r>
      <w:r w:rsidRPr="009F0F2D">
        <w:rPr>
          <w:rFonts w:ascii="Arial" w:hAnsi="Arial" w:cs="Arial"/>
          <w:sz w:val="24"/>
          <w:szCs w:val="24"/>
        </w:rPr>
        <w:t>и</w:t>
      </w:r>
      <w:proofErr w:type="gramEnd"/>
      <w:r w:rsidR="00EC0293" w:rsidRPr="009F0F2D">
        <w:rPr>
          <w:rFonts w:ascii="Arial" w:hAnsi="Arial" w:cs="Arial"/>
          <w:sz w:val="24"/>
          <w:szCs w:val="24"/>
        </w:rPr>
        <w:t xml:space="preserve"> по приемке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муниципальными  контрактами, заключенными для обеспечения муниципальных нужд </w:t>
      </w:r>
      <w:r w:rsidR="009B6456" w:rsidRPr="009F0F2D">
        <w:rPr>
          <w:rFonts w:ascii="Arial" w:hAnsi="Arial" w:cs="Arial"/>
          <w:sz w:val="24"/>
          <w:szCs w:val="24"/>
        </w:rPr>
        <w:t xml:space="preserve">администрации </w:t>
      </w:r>
      <w:r w:rsidR="003841A4" w:rsidRPr="009F0F2D">
        <w:rPr>
          <w:rFonts w:ascii="Arial" w:hAnsi="Arial" w:cs="Arial"/>
          <w:sz w:val="24"/>
          <w:szCs w:val="24"/>
        </w:rPr>
        <w:t>Новокалитвенского сельского поселения Россошанского муниципального района</w:t>
      </w:r>
      <w:r w:rsidR="00EC0293" w:rsidRPr="009F0F2D">
        <w:rPr>
          <w:rFonts w:ascii="Arial" w:hAnsi="Arial" w:cs="Arial"/>
          <w:sz w:val="24"/>
          <w:szCs w:val="24"/>
        </w:rPr>
        <w:t xml:space="preserve"> </w:t>
      </w:r>
      <w:r w:rsidR="009B6456" w:rsidRPr="009F0F2D">
        <w:rPr>
          <w:rFonts w:ascii="Arial" w:hAnsi="Arial" w:cs="Arial"/>
          <w:sz w:val="24"/>
          <w:szCs w:val="24"/>
        </w:rPr>
        <w:t xml:space="preserve">согласно приложению </w:t>
      </w:r>
      <w:r w:rsidR="00691ED5" w:rsidRPr="009F0F2D">
        <w:rPr>
          <w:rFonts w:ascii="Arial" w:hAnsi="Arial" w:cs="Arial"/>
          <w:sz w:val="24"/>
          <w:szCs w:val="24"/>
        </w:rPr>
        <w:t>№</w:t>
      </w:r>
      <w:r w:rsidR="009B6456" w:rsidRPr="009F0F2D">
        <w:rPr>
          <w:rFonts w:ascii="Arial" w:hAnsi="Arial" w:cs="Arial"/>
          <w:sz w:val="24"/>
          <w:szCs w:val="24"/>
        </w:rPr>
        <w:t>1.</w:t>
      </w:r>
    </w:p>
    <w:p w:rsidR="00EC0293" w:rsidRDefault="00D814F4" w:rsidP="00D814F4">
      <w:pPr>
        <w:pStyle w:val="ConsPlusTitle"/>
        <w:tabs>
          <w:tab w:val="left" w:pos="851"/>
        </w:tabs>
        <w:jc w:val="both"/>
        <w:rPr>
          <w:rFonts w:ascii="Arial" w:hAnsi="Arial" w:cs="Arial"/>
          <w:b w:val="0"/>
        </w:rPr>
      </w:pPr>
      <w:r>
        <w:rPr>
          <w:rFonts w:ascii="Arial" w:hAnsi="Arial" w:cs="Arial"/>
          <w:b w:val="0"/>
        </w:rPr>
        <w:t xml:space="preserve">       </w:t>
      </w:r>
      <w:r w:rsidR="00EC0293" w:rsidRPr="009F0F2D">
        <w:rPr>
          <w:rFonts w:ascii="Arial" w:hAnsi="Arial" w:cs="Arial"/>
          <w:b w:val="0"/>
        </w:rPr>
        <w:t xml:space="preserve">2. </w:t>
      </w:r>
      <w:proofErr w:type="gramStart"/>
      <w:r w:rsidR="00EC0293" w:rsidRPr="009F0F2D">
        <w:rPr>
          <w:rFonts w:ascii="Arial" w:hAnsi="Arial" w:cs="Arial"/>
          <w:b w:val="0"/>
        </w:rPr>
        <w:t>Утвердить  Положение</w:t>
      </w:r>
      <w:proofErr w:type="gramEnd"/>
      <w:r w:rsidR="00EC0293" w:rsidRPr="009F0F2D">
        <w:rPr>
          <w:rFonts w:ascii="Arial" w:hAnsi="Arial" w:cs="Arial"/>
          <w:b w:val="0"/>
        </w:rPr>
        <w:t xml:space="preserve"> о порядке приемки товаров (работ, услуг)</w:t>
      </w:r>
      <w:r w:rsidR="00AF2515" w:rsidRPr="009F0F2D">
        <w:rPr>
          <w:rFonts w:ascii="Arial" w:hAnsi="Arial" w:cs="Arial"/>
          <w:b w:val="0"/>
        </w:rPr>
        <w:t xml:space="preserve"> при осуществлении закупок для обеспечения муниципальных нужд</w:t>
      </w:r>
      <w:r w:rsidR="00EC0293" w:rsidRPr="009F0F2D">
        <w:rPr>
          <w:rFonts w:ascii="Arial" w:hAnsi="Arial" w:cs="Arial"/>
          <w:b w:val="0"/>
        </w:rPr>
        <w:t xml:space="preserve"> согласно приложению</w:t>
      </w:r>
      <w:r w:rsidR="00691ED5" w:rsidRPr="009F0F2D">
        <w:rPr>
          <w:rFonts w:ascii="Arial" w:hAnsi="Arial" w:cs="Arial"/>
          <w:b w:val="0"/>
        </w:rPr>
        <w:t xml:space="preserve"> №2</w:t>
      </w:r>
      <w:r w:rsidR="00EC0293" w:rsidRPr="009F0F2D">
        <w:rPr>
          <w:rFonts w:ascii="Arial" w:hAnsi="Arial" w:cs="Arial"/>
          <w:b w:val="0"/>
        </w:rPr>
        <w:t>.</w:t>
      </w:r>
    </w:p>
    <w:p w:rsidR="00BA320C" w:rsidRPr="009F0F2D" w:rsidRDefault="00D814F4" w:rsidP="00D814F4">
      <w:pPr>
        <w:pStyle w:val="ConsPlusTitle"/>
        <w:tabs>
          <w:tab w:val="left" w:pos="851"/>
        </w:tabs>
        <w:jc w:val="both"/>
        <w:rPr>
          <w:rFonts w:ascii="Arial" w:hAnsi="Arial" w:cs="Arial"/>
          <w:b w:val="0"/>
        </w:rPr>
      </w:pPr>
      <w:r>
        <w:rPr>
          <w:rFonts w:ascii="Arial" w:hAnsi="Arial" w:cs="Arial"/>
          <w:b w:val="0"/>
        </w:rPr>
        <w:t xml:space="preserve">       3. </w:t>
      </w:r>
      <w:r w:rsidR="00BA320C" w:rsidRPr="00BA320C">
        <w:rPr>
          <w:rFonts w:ascii="Arial" w:hAnsi="Arial" w:cs="Arial"/>
          <w:b w:val="0"/>
        </w:rPr>
        <w:t xml:space="preserve">Признать утратившим силу постановление администрации Новокалитвенского сельского поселения </w:t>
      </w:r>
      <w:r>
        <w:rPr>
          <w:rFonts w:ascii="Arial" w:hAnsi="Arial" w:cs="Arial"/>
          <w:b w:val="0"/>
        </w:rPr>
        <w:t>о</w:t>
      </w:r>
      <w:r w:rsidRPr="00D814F4">
        <w:rPr>
          <w:rFonts w:ascii="Arial" w:hAnsi="Arial" w:cs="Arial"/>
          <w:b w:val="0"/>
        </w:rPr>
        <w:t>т 27.12.2018 г. № 102</w:t>
      </w:r>
      <w:r w:rsidRPr="00D814F4">
        <w:rPr>
          <w:rFonts w:ascii="Arial" w:hAnsi="Arial" w:cs="Arial"/>
        </w:rPr>
        <w:t xml:space="preserve"> </w:t>
      </w:r>
      <w:r w:rsidR="00BA320C" w:rsidRPr="00BA320C">
        <w:rPr>
          <w:rFonts w:ascii="Arial" w:hAnsi="Arial" w:cs="Arial"/>
          <w:b w:val="0"/>
        </w:rPr>
        <w:t>«О порядке</w:t>
      </w:r>
      <w:r w:rsidR="00BA320C">
        <w:rPr>
          <w:rFonts w:ascii="Arial" w:hAnsi="Arial" w:cs="Arial"/>
          <w:b w:val="0"/>
        </w:rPr>
        <w:t xml:space="preserve"> приемки товаров (работ, услуг) </w:t>
      </w:r>
      <w:r w:rsidR="00BA320C" w:rsidRPr="00BA320C">
        <w:rPr>
          <w:rFonts w:ascii="Arial" w:hAnsi="Arial" w:cs="Arial"/>
          <w:b w:val="0"/>
        </w:rPr>
        <w:t>при осуществлении закупок для обеспечения муниципальных нужд</w:t>
      </w:r>
      <w:r w:rsidR="00BA320C">
        <w:rPr>
          <w:rFonts w:ascii="Arial" w:hAnsi="Arial" w:cs="Arial"/>
          <w:b w:val="0"/>
        </w:rPr>
        <w:t>»</w:t>
      </w:r>
    </w:p>
    <w:p w:rsidR="00EC0293" w:rsidRPr="009F0F2D" w:rsidRDefault="00D814F4" w:rsidP="00D814F4">
      <w:pPr>
        <w:tabs>
          <w:tab w:val="left" w:pos="851"/>
          <w:tab w:val="left" w:pos="10080"/>
        </w:tabs>
        <w:spacing w:after="0" w:line="240" w:lineRule="auto"/>
        <w:jc w:val="both"/>
        <w:rPr>
          <w:rFonts w:ascii="Arial" w:hAnsi="Arial" w:cs="Arial"/>
          <w:sz w:val="24"/>
          <w:szCs w:val="24"/>
        </w:rPr>
      </w:pPr>
      <w:r>
        <w:rPr>
          <w:rFonts w:ascii="Arial" w:hAnsi="Arial" w:cs="Arial"/>
          <w:color w:val="1E1E1E"/>
          <w:sz w:val="24"/>
          <w:szCs w:val="24"/>
        </w:rPr>
        <w:t xml:space="preserve">       4</w:t>
      </w:r>
      <w:r w:rsidR="00EC0293" w:rsidRPr="009F0F2D">
        <w:rPr>
          <w:rFonts w:ascii="Arial" w:hAnsi="Arial" w:cs="Arial"/>
          <w:color w:val="1E1E1E"/>
          <w:sz w:val="24"/>
          <w:szCs w:val="24"/>
        </w:rPr>
        <w:t xml:space="preserve">.  </w:t>
      </w:r>
      <w:r w:rsidR="009F0F2D" w:rsidRPr="009F0F2D">
        <w:rPr>
          <w:rFonts w:ascii="Arial" w:hAnsi="Arial" w:cs="Arial"/>
          <w:sz w:val="24"/>
          <w:szCs w:val="24"/>
        </w:rPr>
        <w:t>Опубликовать настоящее постановление в «Вестнике муниципальных правовых актов Новокалитвенского сельского поселения Россошанского муниципального района Воронежской области» и на официальном сайте Новокалитвенского сельского поселения</w:t>
      </w:r>
      <w:r w:rsidR="00EC0293" w:rsidRPr="009F0F2D">
        <w:rPr>
          <w:rFonts w:ascii="Arial" w:hAnsi="Arial" w:cs="Arial"/>
          <w:color w:val="1E1E1E"/>
          <w:sz w:val="24"/>
          <w:szCs w:val="24"/>
        </w:rPr>
        <w:t>.</w:t>
      </w:r>
      <w:r w:rsidR="00EC0293" w:rsidRPr="009F0F2D">
        <w:rPr>
          <w:rFonts w:ascii="Arial" w:hAnsi="Arial" w:cs="Arial"/>
          <w:sz w:val="24"/>
          <w:szCs w:val="24"/>
        </w:rPr>
        <w:t xml:space="preserve"> </w:t>
      </w:r>
    </w:p>
    <w:p w:rsidR="00FF3B20" w:rsidRPr="009F0F2D" w:rsidRDefault="00D814F4" w:rsidP="00D814F4">
      <w:pPr>
        <w:tabs>
          <w:tab w:val="left" w:pos="851"/>
          <w:tab w:val="left" w:pos="10080"/>
        </w:tabs>
        <w:spacing w:after="0" w:line="240" w:lineRule="auto"/>
        <w:jc w:val="both"/>
        <w:rPr>
          <w:rFonts w:ascii="Arial" w:hAnsi="Arial" w:cs="Arial"/>
          <w:color w:val="1E1E1E"/>
          <w:sz w:val="24"/>
          <w:szCs w:val="24"/>
        </w:rPr>
      </w:pPr>
      <w:r>
        <w:rPr>
          <w:rFonts w:ascii="Arial" w:hAnsi="Arial" w:cs="Arial"/>
          <w:sz w:val="24"/>
          <w:szCs w:val="24"/>
        </w:rPr>
        <w:t xml:space="preserve">       5</w:t>
      </w:r>
      <w:r w:rsidR="00EC0293" w:rsidRPr="009F0F2D">
        <w:rPr>
          <w:rFonts w:ascii="Arial" w:hAnsi="Arial" w:cs="Arial"/>
          <w:sz w:val="24"/>
          <w:szCs w:val="24"/>
        </w:rPr>
        <w:t xml:space="preserve">. Контроль за исполнением настоящего постановления возложить на </w:t>
      </w:r>
      <w:r w:rsidR="003841A4" w:rsidRPr="009F0F2D">
        <w:rPr>
          <w:rFonts w:ascii="Arial" w:hAnsi="Arial" w:cs="Arial"/>
          <w:sz w:val="24"/>
          <w:szCs w:val="24"/>
        </w:rPr>
        <w:t>главу</w:t>
      </w:r>
      <w:r w:rsidR="00EC0293" w:rsidRPr="009F0F2D">
        <w:rPr>
          <w:rFonts w:ascii="Arial" w:hAnsi="Arial" w:cs="Arial"/>
          <w:sz w:val="24"/>
          <w:szCs w:val="24"/>
        </w:rPr>
        <w:t xml:space="preserve"> </w:t>
      </w:r>
      <w:r w:rsidR="003841A4" w:rsidRPr="009F0F2D">
        <w:rPr>
          <w:rFonts w:ascii="Arial" w:hAnsi="Arial" w:cs="Arial"/>
          <w:sz w:val="24"/>
          <w:szCs w:val="24"/>
        </w:rPr>
        <w:t>Новокалитвенского сельского поселения Россошанского муниципального района</w:t>
      </w:r>
      <w:r w:rsidR="00691ED5" w:rsidRPr="009F0F2D">
        <w:rPr>
          <w:rFonts w:ascii="Arial" w:hAnsi="Arial" w:cs="Arial"/>
          <w:sz w:val="24"/>
          <w:szCs w:val="24"/>
        </w:rPr>
        <w:t xml:space="preserve"> </w:t>
      </w:r>
      <w:r w:rsidR="003841A4" w:rsidRPr="009F0F2D">
        <w:rPr>
          <w:rFonts w:ascii="Arial" w:hAnsi="Arial" w:cs="Arial"/>
          <w:sz w:val="24"/>
          <w:szCs w:val="24"/>
        </w:rPr>
        <w:t>Заблоцкого А.И.</w:t>
      </w:r>
      <w:r w:rsidR="00EC0293" w:rsidRPr="009F0F2D">
        <w:rPr>
          <w:rFonts w:ascii="Arial" w:hAnsi="Arial" w:cs="Arial"/>
          <w:color w:val="1E1E1E"/>
          <w:sz w:val="24"/>
          <w:szCs w:val="24"/>
        </w:rPr>
        <w:t xml:space="preserve"> </w:t>
      </w:r>
    </w:p>
    <w:p w:rsidR="00FF3B20" w:rsidRDefault="00FF3B20" w:rsidP="00097DD3">
      <w:pPr>
        <w:tabs>
          <w:tab w:val="left" w:pos="851"/>
          <w:tab w:val="left" w:pos="10080"/>
        </w:tabs>
        <w:spacing w:after="0" w:line="240" w:lineRule="auto"/>
        <w:ind w:left="284" w:firstLine="567"/>
        <w:jc w:val="both"/>
        <w:rPr>
          <w:rFonts w:ascii="Times New Roman" w:hAnsi="Times New Roman"/>
          <w:color w:val="1E1E1E"/>
          <w:sz w:val="26"/>
          <w:szCs w:val="26"/>
        </w:rPr>
      </w:pPr>
    </w:p>
    <w:p w:rsidR="003841A4" w:rsidRPr="00D814F4" w:rsidRDefault="00EC0293" w:rsidP="00097DD3">
      <w:pPr>
        <w:spacing w:after="0" w:line="240" w:lineRule="auto"/>
        <w:jc w:val="both"/>
        <w:rPr>
          <w:rFonts w:ascii="Arial" w:hAnsi="Arial" w:cs="Arial"/>
          <w:sz w:val="24"/>
          <w:szCs w:val="26"/>
        </w:rPr>
      </w:pPr>
      <w:r w:rsidRPr="00D814F4">
        <w:rPr>
          <w:rFonts w:ascii="Arial" w:hAnsi="Arial" w:cs="Arial"/>
          <w:sz w:val="24"/>
          <w:szCs w:val="26"/>
        </w:rPr>
        <w:t xml:space="preserve">Глава </w:t>
      </w:r>
      <w:r w:rsidR="003841A4" w:rsidRPr="00D814F4">
        <w:rPr>
          <w:rFonts w:ascii="Arial" w:hAnsi="Arial" w:cs="Arial"/>
          <w:sz w:val="24"/>
          <w:szCs w:val="26"/>
        </w:rPr>
        <w:t>Новокалитвенского</w:t>
      </w:r>
    </w:p>
    <w:p w:rsidR="00EC0293" w:rsidRPr="00D814F4" w:rsidRDefault="003841A4" w:rsidP="00097DD3">
      <w:pPr>
        <w:spacing w:after="0" w:line="240" w:lineRule="auto"/>
        <w:jc w:val="both"/>
        <w:rPr>
          <w:rFonts w:ascii="Arial" w:hAnsi="Arial" w:cs="Arial"/>
          <w:sz w:val="24"/>
          <w:szCs w:val="26"/>
        </w:rPr>
      </w:pPr>
      <w:r w:rsidRPr="00D814F4">
        <w:rPr>
          <w:rFonts w:ascii="Arial" w:hAnsi="Arial" w:cs="Arial"/>
          <w:sz w:val="24"/>
          <w:szCs w:val="26"/>
        </w:rPr>
        <w:t xml:space="preserve"> сельского поселения</w:t>
      </w:r>
      <w:r w:rsidR="00EC0293" w:rsidRPr="00D814F4">
        <w:rPr>
          <w:rFonts w:ascii="Arial" w:hAnsi="Arial" w:cs="Arial"/>
          <w:sz w:val="24"/>
          <w:szCs w:val="26"/>
        </w:rPr>
        <w:t xml:space="preserve">                              </w:t>
      </w:r>
      <w:r w:rsidR="00FF3B20" w:rsidRPr="00D814F4">
        <w:rPr>
          <w:rFonts w:ascii="Arial" w:hAnsi="Arial" w:cs="Arial"/>
          <w:sz w:val="24"/>
          <w:szCs w:val="26"/>
        </w:rPr>
        <w:t xml:space="preserve">  </w:t>
      </w:r>
      <w:r w:rsidR="00EC0293" w:rsidRPr="00D814F4">
        <w:rPr>
          <w:rFonts w:ascii="Arial" w:hAnsi="Arial" w:cs="Arial"/>
          <w:sz w:val="24"/>
          <w:szCs w:val="26"/>
        </w:rPr>
        <w:t xml:space="preserve">                                  </w:t>
      </w:r>
      <w:r w:rsidR="00FF3B20" w:rsidRPr="00D814F4">
        <w:rPr>
          <w:rFonts w:ascii="Arial" w:hAnsi="Arial" w:cs="Arial"/>
          <w:sz w:val="24"/>
          <w:szCs w:val="26"/>
        </w:rPr>
        <w:t xml:space="preserve">      </w:t>
      </w:r>
      <w:r w:rsidR="00EC0293" w:rsidRPr="00D814F4">
        <w:rPr>
          <w:rFonts w:ascii="Arial" w:hAnsi="Arial" w:cs="Arial"/>
          <w:sz w:val="24"/>
          <w:szCs w:val="26"/>
        </w:rPr>
        <w:t xml:space="preserve">            </w:t>
      </w:r>
      <w:r w:rsidRPr="00D814F4">
        <w:rPr>
          <w:rFonts w:ascii="Arial" w:hAnsi="Arial" w:cs="Arial"/>
          <w:sz w:val="24"/>
          <w:szCs w:val="26"/>
        </w:rPr>
        <w:t>А.И.Заблоцкий</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p>
    <w:p w:rsidR="00097DD3" w:rsidRDefault="00097DD3" w:rsidP="00097DD3">
      <w:pPr>
        <w:tabs>
          <w:tab w:val="left" w:pos="5387"/>
        </w:tabs>
        <w:spacing w:line="240" w:lineRule="auto"/>
        <w:ind w:left="5812" w:right="282"/>
        <w:rPr>
          <w:rFonts w:ascii="Times New Roman" w:hAnsi="Times New Roman"/>
          <w:sz w:val="26"/>
          <w:szCs w:val="26"/>
        </w:rPr>
      </w:pPr>
    </w:p>
    <w:p w:rsidR="00097DD3" w:rsidRDefault="00097DD3" w:rsidP="00097DD3">
      <w:pPr>
        <w:tabs>
          <w:tab w:val="left" w:pos="5387"/>
        </w:tabs>
        <w:spacing w:line="240" w:lineRule="auto"/>
        <w:ind w:left="5812" w:right="282"/>
        <w:rPr>
          <w:rFonts w:ascii="Times New Roman" w:hAnsi="Times New Roman"/>
          <w:sz w:val="26"/>
          <w:szCs w:val="26"/>
        </w:rPr>
      </w:pPr>
    </w:p>
    <w:p w:rsidR="00097DD3" w:rsidRDefault="00097DD3" w:rsidP="00097DD3">
      <w:pPr>
        <w:tabs>
          <w:tab w:val="left" w:pos="5387"/>
        </w:tabs>
        <w:spacing w:line="240" w:lineRule="auto"/>
        <w:ind w:left="5812" w:right="282"/>
        <w:rPr>
          <w:rFonts w:ascii="Times New Roman" w:hAnsi="Times New Roman"/>
          <w:sz w:val="26"/>
          <w:szCs w:val="26"/>
        </w:rPr>
      </w:pPr>
    </w:p>
    <w:p w:rsidR="00097DD3" w:rsidRDefault="00097DD3" w:rsidP="00097DD3">
      <w:pPr>
        <w:tabs>
          <w:tab w:val="left" w:pos="5387"/>
        </w:tabs>
        <w:spacing w:line="240" w:lineRule="auto"/>
        <w:ind w:left="5812" w:right="282"/>
        <w:rPr>
          <w:rFonts w:ascii="Times New Roman" w:hAnsi="Times New Roman"/>
          <w:sz w:val="26"/>
          <w:szCs w:val="26"/>
        </w:rPr>
      </w:pPr>
    </w:p>
    <w:p w:rsidR="004F39C2" w:rsidRDefault="004F39C2" w:rsidP="00097DD3">
      <w:pPr>
        <w:tabs>
          <w:tab w:val="left" w:pos="5387"/>
        </w:tabs>
        <w:spacing w:line="240" w:lineRule="auto"/>
        <w:ind w:left="5812" w:right="282"/>
        <w:rPr>
          <w:rFonts w:ascii="Times New Roman" w:hAnsi="Times New Roman"/>
          <w:sz w:val="26"/>
          <w:szCs w:val="26"/>
        </w:rPr>
      </w:pPr>
    </w:p>
    <w:p w:rsidR="004F39C2" w:rsidRDefault="004F39C2" w:rsidP="00097DD3">
      <w:pPr>
        <w:tabs>
          <w:tab w:val="left" w:pos="5387"/>
        </w:tabs>
        <w:spacing w:line="240" w:lineRule="auto"/>
        <w:ind w:left="5812" w:right="282"/>
        <w:rPr>
          <w:rFonts w:ascii="Times New Roman" w:hAnsi="Times New Roman"/>
          <w:sz w:val="26"/>
          <w:szCs w:val="26"/>
        </w:rPr>
      </w:pPr>
    </w:p>
    <w:p w:rsidR="00D814F4" w:rsidRDefault="00AF2515" w:rsidP="00D814F4">
      <w:pPr>
        <w:tabs>
          <w:tab w:val="left" w:pos="5387"/>
        </w:tabs>
        <w:spacing w:line="240" w:lineRule="auto"/>
        <w:ind w:left="5812" w:right="284"/>
        <w:rPr>
          <w:rFonts w:ascii="Times New Roman" w:hAnsi="Times New Roman"/>
          <w:sz w:val="26"/>
          <w:szCs w:val="26"/>
        </w:rPr>
      </w:pPr>
      <w:r w:rsidRPr="00AF2515">
        <w:rPr>
          <w:rFonts w:ascii="Times New Roman" w:hAnsi="Times New Roman"/>
          <w:sz w:val="26"/>
          <w:szCs w:val="26"/>
        </w:rPr>
        <w:t>Приложение № 1</w:t>
      </w:r>
    </w:p>
    <w:p w:rsidR="00D814F4" w:rsidRDefault="00AF2515" w:rsidP="00D814F4">
      <w:pPr>
        <w:tabs>
          <w:tab w:val="left" w:pos="5387"/>
        </w:tabs>
        <w:spacing w:line="240" w:lineRule="auto"/>
        <w:ind w:left="5812" w:right="284"/>
        <w:rPr>
          <w:rFonts w:ascii="Times New Roman" w:hAnsi="Times New Roman"/>
          <w:sz w:val="26"/>
          <w:szCs w:val="26"/>
        </w:rPr>
      </w:pPr>
      <w:r w:rsidRPr="00AF2515">
        <w:rPr>
          <w:rFonts w:ascii="Times New Roman" w:hAnsi="Times New Roman"/>
          <w:sz w:val="26"/>
          <w:szCs w:val="26"/>
        </w:rPr>
        <w:t xml:space="preserve">к постановлению администрации </w:t>
      </w:r>
      <w:r w:rsidR="003841A4">
        <w:rPr>
          <w:rFonts w:ascii="Times New Roman" w:hAnsi="Times New Roman"/>
          <w:sz w:val="26"/>
          <w:szCs w:val="26"/>
        </w:rPr>
        <w:t xml:space="preserve">Новокалитвенского сельского поселения </w:t>
      </w:r>
    </w:p>
    <w:p w:rsidR="009F06E8" w:rsidRDefault="00AF2515" w:rsidP="00097DD3">
      <w:pPr>
        <w:tabs>
          <w:tab w:val="left" w:pos="5387"/>
        </w:tabs>
        <w:spacing w:line="240" w:lineRule="auto"/>
        <w:ind w:left="5812" w:right="282"/>
        <w:rPr>
          <w:rFonts w:ascii="Times New Roman" w:hAnsi="Times New Roman"/>
          <w:sz w:val="26"/>
          <w:szCs w:val="26"/>
        </w:rPr>
      </w:pPr>
      <w:r w:rsidRPr="00AF2515">
        <w:rPr>
          <w:rFonts w:ascii="Times New Roman" w:hAnsi="Times New Roman"/>
          <w:sz w:val="26"/>
          <w:szCs w:val="26"/>
        </w:rPr>
        <w:t xml:space="preserve">от </w:t>
      </w:r>
      <w:r w:rsidR="005B336E">
        <w:rPr>
          <w:rFonts w:ascii="Times New Roman" w:hAnsi="Times New Roman"/>
          <w:sz w:val="26"/>
          <w:szCs w:val="26"/>
        </w:rPr>
        <w:t>03.08.2023</w:t>
      </w:r>
      <w:r w:rsidR="00A4351B">
        <w:rPr>
          <w:rFonts w:ascii="Times New Roman" w:hAnsi="Times New Roman"/>
          <w:sz w:val="26"/>
          <w:szCs w:val="26"/>
        </w:rPr>
        <w:t xml:space="preserve"> №</w:t>
      </w:r>
      <w:r w:rsidR="005B336E">
        <w:rPr>
          <w:rFonts w:ascii="Times New Roman" w:hAnsi="Times New Roman"/>
          <w:sz w:val="26"/>
          <w:szCs w:val="26"/>
        </w:rPr>
        <w:t>76</w:t>
      </w:r>
    </w:p>
    <w:p w:rsidR="00AF2515" w:rsidRPr="00AF2515" w:rsidRDefault="00AF2515" w:rsidP="00097DD3">
      <w:pPr>
        <w:spacing w:line="240" w:lineRule="auto"/>
        <w:ind w:left="284" w:right="282"/>
        <w:jc w:val="center"/>
        <w:rPr>
          <w:rFonts w:ascii="Times New Roman" w:hAnsi="Times New Roman"/>
          <w:sz w:val="26"/>
          <w:szCs w:val="26"/>
        </w:rPr>
      </w:pPr>
      <w:proofErr w:type="gramStart"/>
      <w:r>
        <w:rPr>
          <w:rFonts w:ascii="Times New Roman" w:hAnsi="Times New Roman"/>
          <w:sz w:val="26"/>
          <w:szCs w:val="26"/>
        </w:rPr>
        <w:t xml:space="preserve">Состав </w:t>
      </w:r>
      <w:r w:rsidRPr="00AF2515">
        <w:rPr>
          <w:rFonts w:ascii="Times New Roman" w:hAnsi="Times New Roman"/>
          <w:sz w:val="26"/>
          <w:szCs w:val="26"/>
        </w:rPr>
        <w:t xml:space="preserve"> комисси</w:t>
      </w:r>
      <w:r>
        <w:rPr>
          <w:rFonts w:ascii="Times New Roman" w:hAnsi="Times New Roman"/>
          <w:sz w:val="26"/>
          <w:szCs w:val="26"/>
        </w:rPr>
        <w:t>и</w:t>
      </w:r>
      <w:proofErr w:type="gramEnd"/>
      <w:r w:rsidRPr="00AF2515">
        <w:rPr>
          <w:rFonts w:ascii="Times New Roman" w:hAnsi="Times New Roman"/>
          <w:sz w:val="26"/>
          <w:szCs w:val="26"/>
        </w:rPr>
        <w:t xml:space="preserve"> по приемке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муниципальными  контрактами, заключенными для обеспечения муниципальных нужд администрации </w:t>
      </w:r>
      <w:r w:rsidR="003841A4">
        <w:rPr>
          <w:rFonts w:ascii="Times New Roman" w:hAnsi="Times New Roman"/>
          <w:sz w:val="26"/>
          <w:szCs w:val="26"/>
        </w:rPr>
        <w:t>Новокалитвенского сельского поселения Россошанского муниципального района</w:t>
      </w:r>
    </w:p>
    <w:tbl>
      <w:tblPr>
        <w:tblW w:w="0" w:type="auto"/>
        <w:tblLook w:val="04A0" w:firstRow="1" w:lastRow="0" w:firstColumn="1" w:lastColumn="0" w:noHBand="0" w:noVBand="1"/>
      </w:tblPr>
      <w:tblGrid>
        <w:gridCol w:w="3235"/>
        <w:gridCol w:w="869"/>
        <w:gridCol w:w="5819"/>
      </w:tblGrid>
      <w:tr w:rsidR="00AF2515" w:rsidRPr="00AF2515" w:rsidTr="00FF3B20">
        <w:tc>
          <w:tcPr>
            <w:tcW w:w="3294" w:type="dxa"/>
          </w:tcPr>
          <w:p w:rsidR="00AF2515" w:rsidRPr="00AF2515" w:rsidRDefault="003841A4" w:rsidP="00097DD3">
            <w:pPr>
              <w:spacing w:line="240" w:lineRule="auto"/>
              <w:ind w:left="284" w:right="282"/>
              <w:jc w:val="both"/>
              <w:rPr>
                <w:rFonts w:ascii="Times New Roman" w:hAnsi="Times New Roman"/>
                <w:sz w:val="26"/>
                <w:szCs w:val="26"/>
              </w:rPr>
            </w:pPr>
            <w:r>
              <w:rPr>
                <w:rFonts w:ascii="Times New Roman" w:hAnsi="Times New Roman"/>
                <w:sz w:val="26"/>
                <w:szCs w:val="26"/>
              </w:rPr>
              <w:t>Заблоцкий А.И.</w:t>
            </w:r>
          </w:p>
        </w:tc>
        <w:tc>
          <w:tcPr>
            <w:tcW w:w="869" w:type="dxa"/>
          </w:tcPr>
          <w:p w:rsidR="00AF2515" w:rsidRPr="00AF2515" w:rsidRDefault="00AF2515" w:rsidP="00097DD3">
            <w:pPr>
              <w:spacing w:line="240" w:lineRule="auto"/>
              <w:ind w:left="284" w:right="282"/>
              <w:jc w:val="both"/>
              <w:rPr>
                <w:rFonts w:ascii="Times New Roman" w:hAnsi="Times New Roman"/>
                <w:sz w:val="26"/>
                <w:szCs w:val="26"/>
              </w:rPr>
            </w:pPr>
            <w:r w:rsidRPr="00AF2515">
              <w:rPr>
                <w:rFonts w:ascii="Times New Roman" w:hAnsi="Times New Roman"/>
                <w:sz w:val="26"/>
                <w:szCs w:val="26"/>
              </w:rPr>
              <w:t>-</w:t>
            </w:r>
          </w:p>
        </w:tc>
        <w:tc>
          <w:tcPr>
            <w:tcW w:w="5976" w:type="dxa"/>
          </w:tcPr>
          <w:p w:rsidR="00AF2515" w:rsidRPr="00AF2515" w:rsidRDefault="003841A4" w:rsidP="00097DD3">
            <w:pPr>
              <w:spacing w:line="240" w:lineRule="auto"/>
              <w:ind w:left="284" w:right="282"/>
              <w:jc w:val="both"/>
              <w:rPr>
                <w:rFonts w:ascii="Times New Roman" w:hAnsi="Times New Roman"/>
                <w:sz w:val="26"/>
                <w:szCs w:val="26"/>
              </w:rPr>
            </w:pPr>
            <w:r>
              <w:rPr>
                <w:rFonts w:ascii="Times New Roman" w:hAnsi="Times New Roman"/>
                <w:sz w:val="26"/>
                <w:szCs w:val="26"/>
              </w:rPr>
              <w:t>Глава Новокалитвенского сельского поселения Россошанского муниципального района</w:t>
            </w:r>
            <w:r w:rsidR="00AF2515" w:rsidRPr="00AF2515">
              <w:rPr>
                <w:rFonts w:ascii="Times New Roman" w:hAnsi="Times New Roman"/>
                <w:sz w:val="26"/>
                <w:szCs w:val="26"/>
              </w:rPr>
              <w:t>, председатель комиссии;</w:t>
            </w:r>
          </w:p>
        </w:tc>
      </w:tr>
      <w:tr w:rsidR="00435404" w:rsidRPr="00AF2515" w:rsidTr="00FF3B20">
        <w:tc>
          <w:tcPr>
            <w:tcW w:w="3294" w:type="dxa"/>
          </w:tcPr>
          <w:p w:rsidR="00435404" w:rsidRPr="00A4351B" w:rsidRDefault="00435404" w:rsidP="00435404">
            <w:pPr>
              <w:spacing w:line="240" w:lineRule="auto"/>
              <w:ind w:left="284" w:right="282"/>
              <w:jc w:val="both"/>
              <w:rPr>
                <w:rFonts w:ascii="Times New Roman" w:hAnsi="Times New Roman"/>
                <w:sz w:val="26"/>
                <w:szCs w:val="26"/>
              </w:rPr>
            </w:pPr>
            <w:r w:rsidRPr="00A4351B">
              <w:rPr>
                <w:rFonts w:ascii="Times New Roman" w:hAnsi="Times New Roman"/>
                <w:sz w:val="26"/>
                <w:szCs w:val="26"/>
              </w:rPr>
              <w:t>Мельникова АВ.</w:t>
            </w:r>
          </w:p>
          <w:p w:rsidR="00435404" w:rsidRPr="00A4351B" w:rsidRDefault="00435404" w:rsidP="00435404">
            <w:pPr>
              <w:spacing w:line="240" w:lineRule="auto"/>
              <w:ind w:firstLine="708"/>
              <w:rPr>
                <w:rFonts w:ascii="Times New Roman" w:hAnsi="Times New Roman"/>
                <w:sz w:val="26"/>
                <w:szCs w:val="26"/>
              </w:rPr>
            </w:pPr>
          </w:p>
        </w:tc>
        <w:tc>
          <w:tcPr>
            <w:tcW w:w="869" w:type="dxa"/>
          </w:tcPr>
          <w:p w:rsidR="00435404" w:rsidRPr="00A4351B" w:rsidRDefault="00435404" w:rsidP="00435404">
            <w:pPr>
              <w:spacing w:line="240" w:lineRule="auto"/>
              <w:ind w:left="284" w:right="282"/>
              <w:jc w:val="both"/>
              <w:rPr>
                <w:rFonts w:ascii="Times New Roman" w:hAnsi="Times New Roman"/>
                <w:sz w:val="26"/>
                <w:szCs w:val="26"/>
              </w:rPr>
            </w:pPr>
            <w:r w:rsidRPr="00A4351B">
              <w:rPr>
                <w:rFonts w:ascii="Times New Roman" w:hAnsi="Times New Roman"/>
                <w:sz w:val="26"/>
                <w:szCs w:val="26"/>
              </w:rPr>
              <w:t>-</w:t>
            </w:r>
          </w:p>
        </w:tc>
        <w:tc>
          <w:tcPr>
            <w:tcW w:w="5976" w:type="dxa"/>
          </w:tcPr>
          <w:p w:rsidR="00435404" w:rsidRPr="00A4351B" w:rsidRDefault="003C065F" w:rsidP="00435404">
            <w:pPr>
              <w:spacing w:line="240" w:lineRule="auto"/>
              <w:ind w:left="284" w:right="282"/>
              <w:jc w:val="both"/>
              <w:rPr>
                <w:rFonts w:ascii="Times New Roman" w:hAnsi="Times New Roman"/>
                <w:sz w:val="26"/>
                <w:szCs w:val="26"/>
              </w:rPr>
            </w:pPr>
            <w:r w:rsidRPr="00A4351B">
              <w:rPr>
                <w:rFonts w:ascii="Times New Roman" w:hAnsi="Times New Roman"/>
                <w:sz w:val="26"/>
                <w:szCs w:val="26"/>
              </w:rPr>
              <w:t>Ведущий специалист</w:t>
            </w:r>
            <w:r w:rsidR="00435404" w:rsidRPr="00A4351B">
              <w:rPr>
                <w:rFonts w:ascii="Times New Roman" w:hAnsi="Times New Roman"/>
                <w:sz w:val="26"/>
                <w:szCs w:val="26"/>
              </w:rPr>
              <w:t xml:space="preserve"> администрации Новокалитвенского сельского поселения Россошанского муниципального района; заместитель председателя комиссии</w:t>
            </w:r>
          </w:p>
          <w:p w:rsidR="00435404" w:rsidRPr="00A4351B" w:rsidRDefault="00435404" w:rsidP="00435404">
            <w:pPr>
              <w:spacing w:line="240" w:lineRule="auto"/>
              <w:ind w:left="284" w:right="282"/>
              <w:jc w:val="both"/>
              <w:rPr>
                <w:rFonts w:ascii="Times New Roman" w:hAnsi="Times New Roman"/>
                <w:sz w:val="26"/>
                <w:szCs w:val="26"/>
              </w:rPr>
            </w:pPr>
          </w:p>
        </w:tc>
      </w:tr>
      <w:tr w:rsidR="00AF2515" w:rsidRPr="00AF2515" w:rsidTr="00FF3B20">
        <w:tc>
          <w:tcPr>
            <w:tcW w:w="3294" w:type="dxa"/>
          </w:tcPr>
          <w:p w:rsidR="00AF2515" w:rsidRPr="00A4351B" w:rsidRDefault="00AF2515" w:rsidP="00097DD3">
            <w:pPr>
              <w:spacing w:line="240" w:lineRule="auto"/>
              <w:ind w:left="284" w:right="282"/>
              <w:jc w:val="both"/>
              <w:rPr>
                <w:rFonts w:ascii="Times New Roman" w:hAnsi="Times New Roman"/>
                <w:sz w:val="26"/>
                <w:szCs w:val="26"/>
              </w:rPr>
            </w:pPr>
            <w:r w:rsidRPr="00A4351B">
              <w:rPr>
                <w:rFonts w:ascii="Times New Roman" w:hAnsi="Times New Roman"/>
                <w:sz w:val="26"/>
                <w:szCs w:val="26"/>
              </w:rPr>
              <w:t>Члены комиссии:</w:t>
            </w:r>
          </w:p>
        </w:tc>
        <w:tc>
          <w:tcPr>
            <w:tcW w:w="869" w:type="dxa"/>
          </w:tcPr>
          <w:p w:rsidR="00AF2515" w:rsidRPr="00A4351B" w:rsidRDefault="00AF2515" w:rsidP="00097DD3">
            <w:pPr>
              <w:spacing w:line="240" w:lineRule="auto"/>
              <w:ind w:left="284" w:right="282"/>
              <w:jc w:val="both"/>
              <w:rPr>
                <w:rFonts w:ascii="Times New Roman" w:hAnsi="Times New Roman"/>
                <w:sz w:val="26"/>
                <w:szCs w:val="26"/>
              </w:rPr>
            </w:pPr>
          </w:p>
        </w:tc>
        <w:tc>
          <w:tcPr>
            <w:tcW w:w="5976" w:type="dxa"/>
          </w:tcPr>
          <w:p w:rsidR="00AF2515" w:rsidRPr="00A4351B" w:rsidRDefault="00AF2515" w:rsidP="00097DD3">
            <w:pPr>
              <w:spacing w:line="240" w:lineRule="auto"/>
              <w:ind w:left="284" w:right="282"/>
              <w:jc w:val="both"/>
              <w:rPr>
                <w:rFonts w:ascii="Times New Roman" w:hAnsi="Times New Roman"/>
                <w:sz w:val="26"/>
                <w:szCs w:val="26"/>
              </w:rPr>
            </w:pPr>
          </w:p>
        </w:tc>
      </w:tr>
      <w:tr w:rsidR="00AF2515" w:rsidRPr="00AF2515" w:rsidTr="00FF3B20">
        <w:trPr>
          <w:trHeight w:val="964"/>
        </w:trPr>
        <w:tc>
          <w:tcPr>
            <w:tcW w:w="3294" w:type="dxa"/>
          </w:tcPr>
          <w:p w:rsidR="00AF2515" w:rsidRPr="00A4351B" w:rsidRDefault="00AF2515" w:rsidP="00097DD3">
            <w:pPr>
              <w:spacing w:line="240" w:lineRule="auto"/>
              <w:ind w:firstLine="708"/>
              <w:rPr>
                <w:rFonts w:ascii="Times New Roman" w:hAnsi="Times New Roman"/>
                <w:sz w:val="26"/>
                <w:szCs w:val="26"/>
              </w:rPr>
            </w:pPr>
          </w:p>
        </w:tc>
        <w:tc>
          <w:tcPr>
            <w:tcW w:w="869" w:type="dxa"/>
          </w:tcPr>
          <w:p w:rsidR="00AF2515" w:rsidRPr="00A4351B" w:rsidRDefault="00AF2515" w:rsidP="00097DD3">
            <w:pPr>
              <w:spacing w:line="240" w:lineRule="auto"/>
              <w:ind w:left="284" w:right="282"/>
              <w:jc w:val="both"/>
              <w:rPr>
                <w:rFonts w:ascii="Times New Roman" w:hAnsi="Times New Roman"/>
                <w:sz w:val="26"/>
                <w:szCs w:val="26"/>
              </w:rPr>
            </w:pPr>
          </w:p>
        </w:tc>
        <w:tc>
          <w:tcPr>
            <w:tcW w:w="5976" w:type="dxa"/>
          </w:tcPr>
          <w:p w:rsidR="00AF2515" w:rsidRPr="00A4351B" w:rsidRDefault="00AF2515" w:rsidP="00097DD3">
            <w:pPr>
              <w:spacing w:line="240" w:lineRule="auto"/>
              <w:ind w:left="284" w:right="282"/>
              <w:jc w:val="both"/>
              <w:rPr>
                <w:rFonts w:ascii="Times New Roman" w:hAnsi="Times New Roman"/>
                <w:sz w:val="26"/>
                <w:szCs w:val="26"/>
              </w:rPr>
            </w:pPr>
          </w:p>
        </w:tc>
      </w:tr>
      <w:tr w:rsidR="00AF2515" w:rsidRPr="00AF2515" w:rsidTr="00FF3B20">
        <w:tc>
          <w:tcPr>
            <w:tcW w:w="3294" w:type="dxa"/>
          </w:tcPr>
          <w:p w:rsidR="00AF2515" w:rsidRPr="00A4351B" w:rsidRDefault="00435404" w:rsidP="00097DD3">
            <w:pPr>
              <w:spacing w:line="240" w:lineRule="auto"/>
              <w:ind w:left="284" w:right="282"/>
              <w:jc w:val="both"/>
              <w:rPr>
                <w:rFonts w:ascii="Times New Roman" w:hAnsi="Times New Roman"/>
                <w:sz w:val="26"/>
                <w:szCs w:val="26"/>
              </w:rPr>
            </w:pPr>
            <w:r w:rsidRPr="00A4351B">
              <w:rPr>
                <w:rFonts w:ascii="Times New Roman" w:hAnsi="Times New Roman"/>
                <w:sz w:val="26"/>
                <w:szCs w:val="26"/>
              </w:rPr>
              <w:t>Алябьева М.В.</w:t>
            </w:r>
          </w:p>
        </w:tc>
        <w:tc>
          <w:tcPr>
            <w:tcW w:w="869" w:type="dxa"/>
          </w:tcPr>
          <w:p w:rsidR="00AF2515" w:rsidRPr="00A4351B" w:rsidRDefault="00AF2515" w:rsidP="00097DD3">
            <w:pPr>
              <w:spacing w:line="240" w:lineRule="auto"/>
              <w:ind w:left="284" w:right="282"/>
              <w:jc w:val="both"/>
              <w:rPr>
                <w:rFonts w:ascii="Times New Roman" w:hAnsi="Times New Roman"/>
                <w:sz w:val="26"/>
                <w:szCs w:val="26"/>
              </w:rPr>
            </w:pPr>
            <w:r w:rsidRPr="00A4351B">
              <w:rPr>
                <w:rFonts w:ascii="Times New Roman" w:hAnsi="Times New Roman"/>
                <w:sz w:val="26"/>
                <w:szCs w:val="26"/>
              </w:rPr>
              <w:t>-</w:t>
            </w:r>
          </w:p>
        </w:tc>
        <w:tc>
          <w:tcPr>
            <w:tcW w:w="5976" w:type="dxa"/>
          </w:tcPr>
          <w:p w:rsidR="00AF2515" w:rsidRPr="00A4351B" w:rsidRDefault="006A7E34" w:rsidP="00097DD3">
            <w:pPr>
              <w:spacing w:line="240" w:lineRule="auto"/>
              <w:ind w:left="284" w:right="282"/>
              <w:jc w:val="both"/>
              <w:rPr>
                <w:rFonts w:ascii="Times New Roman" w:hAnsi="Times New Roman"/>
                <w:sz w:val="26"/>
                <w:szCs w:val="26"/>
              </w:rPr>
            </w:pPr>
            <w:r w:rsidRPr="00A4351B">
              <w:rPr>
                <w:rFonts w:ascii="Times New Roman" w:hAnsi="Times New Roman"/>
                <w:sz w:val="26"/>
                <w:szCs w:val="26"/>
              </w:rPr>
              <w:t>Специалист по земельным отношениям</w:t>
            </w:r>
            <w:r w:rsidR="00FF3B20" w:rsidRPr="00A4351B">
              <w:rPr>
                <w:rFonts w:ascii="Times New Roman" w:hAnsi="Times New Roman"/>
                <w:sz w:val="26"/>
                <w:szCs w:val="26"/>
              </w:rPr>
              <w:t xml:space="preserve"> администрации </w:t>
            </w:r>
            <w:r w:rsidR="003841A4" w:rsidRPr="00A4351B">
              <w:rPr>
                <w:rFonts w:ascii="Times New Roman" w:hAnsi="Times New Roman"/>
                <w:sz w:val="26"/>
                <w:szCs w:val="26"/>
              </w:rPr>
              <w:t>Новокалитвенского сельского поселения Россошанского муниципального района</w:t>
            </w:r>
            <w:r w:rsidR="00AF2515" w:rsidRPr="00A4351B">
              <w:rPr>
                <w:rFonts w:ascii="Times New Roman" w:hAnsi="Times New Roman"/>
                <w:sz w:val="26"/>
                <w:szCs w:val="26"/>
              </w:rPr>
              <w:t>;</w:t>
            </w:r>
          </w:p>
          <w:p w:rsidR="00AF2515" w:rsidRPr="00A4351B" w:rsidRDefault="00AF2515" w:rsidP="00097DD3">
            <w:pPr>
              <w:spacing w:line="240" w:lineRule="auto"/>
              <w:ind w:left="284" w:right="282"/>
              <w:jc w:val="both"/>
              <w:rPr>
                <w:rFonts w:ascii="Times New Roman" w:hAnsi="Times New Roman"/>
                <w:sz w:val="26"/>
                <w:szCs w:val="26"/>
              </w:rPr>
            </w:pPr>
          </w:p>
        </w:tc>
      </w:tr>
      <w:tr w:rsidR="00AF2515" w:rsidRPr="00AF2515" w:rsidTr="00FF3B20">
        <w:tc>
          <w:tcPr>
            <w:tcW w:w="3294" w:type="dxa"/>
          </w:tcPr>
          <w:p w:rsidR="00AF2515" w:rsidRPr="00AF2515" w:rsidRDefault="00435404" w:rsidP="00097DD3">
            <w:pPr>
              <w:spacing w:line="240" w:lineRule="auto"/>
              <w:ind w:left="284" w:right="282"/>
              <w:jc w:val="both"/>
              <w:rPr>
                <w:rFonts w:ascii="Times New Roman" w:hAnsi="Times New Roman"/>
                <w:sz w:val="26"/>
                <w:szCs w:val="26"/>
              </w:rPr>
            </w:pPr>
            <w:proofErr w:type="spellStart"/>
            <w:r>
              <w:rPr>
                <w:rFonts w:ascii="Times New Roman" w:hAnsi="Times New Roman"/>
                <w:sz w:val="26"/>
                <w:szCs w:val="26"/>
              </w:rPr>
              <w:t>Черепянко</w:t>
            </w:r>
            <w:proofErr w:type="spellEnd"/>
            <w:r>
              <w:rPr>
                <w:rFonts w:ascii="Times New Roman" w:hAnsi="Times New Roman"/>
                <w:sz w:val="26"/>
                <w:szCs w:val="26"/>
              </w:rPr>
              <w:t xml:space="preserve"> Ж.Н.</w:t>
            </w:r>
          </w:p>
          <w:p w:rsidR="00AF2515" w:rsidRPr="00AF2515" w:rsidRDefault="00AF2515" w:rsidP="00097DD3">
            <w:pPr>
              <w:spacing w:line="240" w:lineRule="auto"/>
              <w:ind w:left="284" w:right="282"/>
              <w:jc w:val="both"/>
              <w:rPr>
                <w:rFonts w:ascii="Times New Roman" w:hAnsi="Times New Roman"/>
                <w:sz w:val="26"/>
                <w:szCs w:val="26"/>
              </w:rPr>
            </w:pPr>
          </w:p>
          <w:p w:rsidR="00AF2515" w:rsidRPr="00AF2515" w:rsidRDefault="00AF2515" w:rsidP="00097DD3">
            <w:pPr>
              <w:spacing w:line="240" w:lineRule="auto"/>
              <w:ind w:left="284" w:right="282"/>
              <w:jc w:val="both"/>
              <w:rPr>
                <w:rFonts w:ascii="Times New Roman" w:hAnsi="Times New Roman"/>
                <w:sz w:val="26"/>
                <w:szCs w:val="26"/>
              </w:rPr>
            </w:pPr>
          </w:p>
        </w:tc>
        <w:tc>
          <w:tcPr>
            <w:tcW w:w="869" w:type="dxa"/>
          </w:tcPr>
          <w:p w:rsidR="00AF2515" w:rsidRPr="00AF2515" w:rsidRDefault="00AF2515" w:rsidP="00097DD3">
            <w:pPr>
              <w:spacing w:line="240" w:lineRule="auto"/>
              <w:ind w:left="284" w:right="282"/>
              <w:jc w:val="both"/>
              <w:rPr>
                <w:rFonts w:ascii="Times New Roman" w:hAnsi="Times New Roman"/>
                <w:sz w:val="26"/>
                <w:szCs w:val="26"/>
              </w:rPr>
            </w:pPr>
            <w:r w:rsidRPr="00AF2515">
              <w:rPr>
                <w:rFonts w:ascii="Times New Roman" w:hAnsi="Times New Roman"/>
                <w:sz w:val="26"/>
                <w:szCs w:val="26"/>
              </w:rPr>
              <w:t>-</w:t>
            </w:r>
          </w:p>
          <w:p w:rsidR="00AF2515" w:rsidRPr="00AF2515" w:rsidRDefault="00AF2515" w:rsidP="00097DD3">
            <w:pPr>
              <w:spacing w:line="240" w:lineRule="auto"/>
              <w:ind w:left="284" w:right="282"/>
              <w:jc w:val="both"/>
              <w:rPr>
                <w:rFonts w:ascii="Times New Roman" w:hAnsi="Times New Roman"/>
                <w:sz w:val="26"/>
                <w:szCs w:val="26"/>
              </w:rPr>
            </w:pPr>
          </w:p>
          <w:p w:rsidR="00AF2515" w:rsidRPr="00AF2515" w:rsidRDefault="00AF2515" w:rsidP="00097DD3">
            <w:pPr>
              <w:spacing w:line="240" w:lineRule="auto"/>
              <w:ind w:left="284" w:right="282"/>
              <w:jc w:val="both"/>
              <w:rPr>
                <w:rFonts w:ascii="Times New Roman" w:hAnsi="Times New Roman"/>
                <w:sz w:val="26"/>
                <w:szCs w:val="26"/>
              </w:rPr>
            </w:pPr>
          </w:p>
          <w:p w:rsidR="00C638D7" w:rsidRDefault="00C638D7" w:rsidP="00097DD3">
            <w:pPr>
              <w:spacing w:line="240" w:lineRule="auto"/>
              <w:ind w:left="284" w:right="282"/>
              <w:jc w:val="both"/>
              <w:rPr>
                <w:rFonts w:ascii="Times New Roman" w:hAnsi="Times New Roman"/>
                <w:sz w:val="26"/>
                <w:szCs w:val="26"/>
              </w:rPr>
            </w:pPr>
          </w:p>
          <w:p w:rsidR="00AF2515" w:rsidRPr="00AF2515" w:rsidRDefault="00AF2515" w:rsidP="00097DD3">
            <w:pPr>
              <w:spacing w:line="240" w:lineRule="auto"/>
              <w:ind w:right="282"/>
              <w:jc w:val="both"/>
              <w:rPr>
                <w:rFonts w:ascii="Times New Roman" w:hAnsi="Times New Roman"/>
                <w:sz w:val="26"/>
                <w:szCs w:val="26"/>
              </w:rPr>
            </w:pPr>
          </w:p>
        </w:tc>
        <w:tc>
          <w:tcPr>
            <w:tcW w:w="5976" w:type="dxa"/>
          </w:tcPr>
          <w:p w:rsidR="00AF2515" w:rsidRPr="00AF2515" w:rsidRDefault="006A7E34" w:rsidP="00097DD3">
            <w:pPr>
              <w:spacing w:line="240" w:lineRule="auto"/>
              <w:ind w:left="284" w:right="282"/>
              <w:jc w:val="both"/>
              <w:rPr>
                <w:rFonts w:ascii="Times New Roman" w:hAnsi="Times New Roman"/>
                <w:sz w:val="26"/>
                <w:szCs w:val="26"/>
              </w:rPr>
            </w:pPr>
            <w:r>
              <w:rPr>
                <w:rFonts w:ascii="Times New Roman" w:hAnsi="Times New Roman"/>
                <w:sz w:val="26"/>
                <w:szCs w:val="26"/>
              </w:rPr>
              <w:t>Специалист по ВУР</w:t>
            </w:r>
            <w:r w:rsidR="00FF3B20">
              <w:rPr>
                <w:rFonts w:ascii="Times New Roman" w:hAnsi="Times New Roman"/>
                <w:sz w:val="26"/>
                <w:szCs w:val="26"/>
              </w:rPr>
              <w:t xml:space="preserve"> </w:t>
            </w:r>
            <w:r w:rsidR="00FF3B20" w:rsidRPr="00AF2515">
              <w:rPr>
                <w:rFonts w:ascii="Times New Roman" w:hAnsi="Times New Roman"/>
                <w:sz w:val="26"/>
                <w:szCs w:val="26"/>
              </w:rPr>
              <w:t>администрации</w:t>
            </w:r>
            <w:r w:rsidR="00FF3B20">
              <w:rPr>
                <w:rFonts w:ascii="Times New Roman" w:hAnsi="Times New Roman"/>
                <w:sz w:val="26"/>
                <w:szCs w:val="26"/>
              </w:rPr>
              <w:t xml:space="preserve"> </w:t>
            </w:r>
            <w:r w:rsidR="003841A4">
              <w:rPr>
                <w:rFonts w:ascii="Times New Roman" w:hAnsi="Times New Roman"/>
                <w:sz w:val="26"/>
                <w:szCs w:val="26"/>
              </w:rPr>
              <w:t>Новокалитвенского сельского поселения Россошанского муниципального района</w:t>
            </w:r>
            <w:r w:rsidR="00AF2515" w:rsidRPr="00AF2515">
              <w:rPr>
                <w:rFonts w:ascii="Times New Roman" w:hAnsi="Times New Roman"/>
                <w:sz w:val="26"/>
                <w:szCs w:val="26"/>
              </w:rPr>
              <w:t>;</w:t>
            </w:r>
          </w:p>
          <w:p w:rsidR="00AF2515" w:rsidRPr="00AF2515" w:rsidRDefault="00AF2515" w:rsidP="00097DD3">
            <w:pPr>
              <w:spacing w:line="240" w:lineRule="auto"/>
              <w:ind w:left="284" w:right="282"/>
              <w:jc w:val="both"/>
              <w:rPr>
                <w:rFonts w:ascii="Times New Roman" w:hAnsi="Times New Roman"/>
                <w:sz w:val="26"/>
                <w:szCs w:val="26"/>
              </w:rPr>
            </w:pPr>
          </w:p>
        </w:tc>
      </w:tr>
    </w:tbl>
    <w:p w:rsidR="004F39C2" w:rsidRDefault="00691ED5" w:rsidP="00097DD3">
      <w:pPr>
        <w:tabs>
          <w:tab w:val="left" w:pos="10320"/>
        </w:tabs>
        <w:spacing w:after="0" w:line="240" w:lineRule="auto"/>
        <w:ind w:left="840" w:right="-54" w:hanging="840"/>
        <w:jc w:val="right"/>
        <w:rPr>
          <w:rFonts w:ascii="Times New Roman" w:hAnsi="Times New Roman"/>
          <w:sz w:val="26"/>
          <w:szCs w:val="26"/>
        </w:rPr>
      </w:pPr>
      <w:r>
        <w:rPr>
          <w:rFonts w:ascii="Times New Roman" w:hAnsi="Times New Roman"/>
          <w:sz w:val="26"/>
          <w:szCs w:val="26"/>
        </w:rPr>
        <w:br w:type="page"/>
      </w:r>
    </w:p>
    <w:p w:rsidR="004F39C2" w:rsidRDefault="004F39C2" w:rsidP="00097DD3">
      <w:pPr>
        <w:tabs>
          <w:tab w:val="left" w:pos="10320"/>
        </w:tabs>
        <w:spacing w:after="0" w:line="240" w:lineRule="auto"/>
        <w:ind w:left="840" w:right="-54" w:hanging="840"/>
        <w:jc w:val="right"/>
        <w:rPr>
          <w:rFonts w:ascii="Times New Roman" w:hAnsi="Times New Roman"/>
          <w:sz w:val="26"/>
          <w:szCs w:val="26"/>
        </w:rPr>
      </w:pPr>
    </w:p>
    <w:p w:rsidR="004F39C2" w:rsidRDefault="004F39C2" w:rsidP="00097DD3">
      <w:pPr>
        <w:tabs>
          <w:tab w:val="left" w:pos="10320"/>
        </w:tabs>
        <w:spacing w:after="0" w:line="240" w:lineRule="auto"/>
        <w:ind w:left="840" w:right="-54" w:hanging="840"/>
        <w:jc w:val="right"/>
        <w:rPr>
          <w:rFonts w:ascii="Times New Roman" w:hAnsi="Times New Roman"/>
          <w:sz w:val="26"/>
          <w:szCs w:val="26"/>
        </w:rPr>
      </w:pPr>
    </w:p>
    <w:p w:rsidR="00EC0293" w:rsidRPr="009B6456" w:rsidRDefault="00EC0293" w:rsidP="00097DD3">
      <w:pPr>
        <w:tabs>
          <w:tab w:val="left" w:pos="10320"/>
        </w:tabs>
        <w:spacing w:after="0" w:line="240" w:lineRule="auto"/>
        <w:ind w:left="840" w:right="-54" w:hanging="840"/>
        <w:jc w:val="right"/>
        <w:rPr>
          <w:rFonts w:ascii="Times New Roman" w:hAnsi="Times New Roman"/>
          <w:sz w:val="26"/>
          <w:szCs w:val="26"/>
        </w:rPr>
      </w:pPr>
      <w:r w:rsidRPr="009B6456">
        <w:rPr>
          <w:rFonts w:ascii="Times New Roman" w:hAnsi="Times New Roman"/>
          <w:sz w:val="26"/>
          <w:szCs w:val="26"/>
        </w:rPr>
        <w:t>Приложение</w:t>
      </w:r>
      <w:r w:rsidR="00691ED5">
        <w:rPr>
          <w:rFonts w:ascii="Times New Roman" w:hAnsi="Times New Roman"/>
          <w:sz w:val="26"/>
          <w:szCs w:val="26"/>
        </w:rPr>
        <w:t xml:space="preserve"> №2</w:t>
      </w:r>
    </w:p>
    <w:p w:rsidR="00EC0293" w:rsidRDefault="00EC0293" w:rsidP="00D814F4">
      <w:pPr>
        <w:tabs>
          <w:tab w:val="left" w:pos="10320"/>
        </w:tabs>
        <w:spacing w:after="0" w:line="240" w:lineRule="auto"/>
        <w:ind w:left="840" w:right="-54" w:hanging="840"/>
        <w:jc w:val="right"/>
        <w:rPr>
          <w:rFonts w:ascii="Times New Roman" w:hAnsi="Times New Roman"/>
          <w:sz w:val="26"/>
          <w:szCs w:val="26"/>
        </w:rPr>
      </w:pPr>
      <w:r w:rsidRPr="009B6456">
        <w:rPr>
          <w:rFonts w:ascii="Times New Roman" w:hAnsi="Times New Roman"/>
          <w:sz w:val="26"/>
          <w:szCs w:val="26"/>
        </w:rPr>
        <w:t xml:space="preserve">    к постановлению</w:t>
      </w:r>
      <w:r w:rsidR="00691ED5">
        <w:rPr>
          <w:rFonts w:ascii="Times New Roman" w:hAnsi="Times New Roman"/>
          <w:sz w:val="26"/>
          <w:szCs w:val="26"/>
        </w:rPr>
        <w:t xml:space="preserve"> </w:t>
      </w:r>
      <w:r w:rsidRPr="009B6456">
        <w:rPr>
          <w:rFonts w:ascii="Times New Roman" w:hAnsi="Times New Roman"/>
          <w:sz w:val="26"/>
          <w:szCs w:val="26"/>
        </w:rPr>
        <w:t xml:space="preserve">                                                                                                            </w:t>
      </w:r>
      <w:r w:rsidRPr="00097DD3">
        <w:rPr>
          <w:rFonts w:ascii="Times New Roman" w:hAnsi="Times New Roman"/>
          <w:sz w:val="26"/>
          <w:szCs w:val="26"/>
        </w:rPr>
        <w:t xml:space="preserve">администрации </w:t>
      </w:r>
      <w:r w:rsidR="00D814F4">
        <w:rPr>
          <w:rFonts w:ascii="Times New Roman" w:hAnsi="Times New Roman"/>
          <w:sz w:val="26"/>
          <w:szCs w:val="26"/>
        </w:rPr>
        <w:t xml:space="preserve">Новокалитвенского </w:t>
      </w:r>
    </w:p>
    <w:p w:rsidR="00D814F4" w:rsidRPr="00097DD3" w:rsidRDefault="00D814F4" w:rsidP="00D814F4">
      <w:pPr>
        <w:tabs>
          <w:tab w:val="left" w:pos="10320"/>
        </w:tabs>
        <w:spacing w:after="0" w:line="240" w:lineRule="auto"/>
        <w:ind w:left="840" w:right="-54" w:hanging="840"/>
        <w:jc w:val="right"/>
        <w:rPr>
          <w:rFonts w:ascii="Times New Roman" w:hAnsi="Times New Roman"/>
          <w:sz w:val="26"/>
          <w:szCs w:val="26"/>
        </w:rPr>
      </w:pPr>
      <w:r>
        <w:rPr>
          <w:rFonts w:ascii="Times New Roman" w:hAnsi="Times New Roman"/>
          <w:sz w:val="26"/>
          <w:szCs w:val="26"/>
        </w:rPr>
        <w:t>сельского поселения</w:t>
      </w:r>
    </w:p>
    <w:p w:rsidR="00EC0293" w:rsidRPr="009B6456" w:rsidRDefault="00EC0293" w:rsidP="00097DD3">
      <w:pPr>
        <w:spacing w:after="0" w:line="240" w:lineRule="auto"/>
        <w:jc w:val="right"/>
        <w:rPr>
          <w:rFonts w:ascii="Times New Roman" w:hAnsi="Times New Roman"/>
          <w:b/>
          <w:bCs/>
          <w:color w:val="26282F"/>
          <w:sz w:val="26"/>
          <w:szCs w:val="26"/>
        </w:rPr>
      </w:pPr>
      <w:r w:rsidRPr="00097DD3">
        <w:rPr>
          <w:rFonts w:ascii="Times New Roman" w:hAnsi="Times New Roman"/>
          <w:sz w:val="26"/>
          <w:szCs w:val="26"/>
        </w:rPr>
        <w:t xml:space="preserve">                                                                                  </w:t>
      </w:r>
      <w:proofErr w:type="gramStart"/>
      <w:r w:rsidR="00FF3B20" w:rsidRPr="00097DD3">
        <w:rPr>
          <w:rFonts w:ascii="Times New Roman" w:hAnsi="Times New Roman"/>
          <w:sz w:val="26"/>
          <w:szCs w:val="26"/>
        </w:rPr>
        <w:t xml:space="preserve">от </w:t>
      </w:r>
      <w:r w:rsidR="00976D75">
        <w:rPr>
          <w:rFonts w:ascii="Times New Roman" w:hAnsi="Times New Roman"/>
          <w:sz w:val="26"/>
          <w:szCs w:val="26"/>
        </w:rPr>
        <w:t xml:space="preserve"> </w:t>
      </w:r>
      <w:r w:rsidR="005B336E">
        <w:rPr>
          <w:rFonts w:ascii="Times New Roman" w:hAnsi="Times New Roman"/>
          <w:sz w:val="26"/>
          <w:szCs w:val="26"/>
        </w:rPr>
        <w:t>03.08.2023</w:t>
      </w:r>
      <w:proofErr w:type="gramEnd"/>
      <w:r w:rsidR="005B336E">
        <w:rPr>
          <w:rFonts w:ascii="Times New Roman" w:hAnsi="Times New Roman"/>
          <w:sz w:val="26"/>
          <w:szCs w:val="26"/>
        </w:rPr>
        <w:t xml:space="preserve"> </w:t>
      </w:r>
      <w:r w:rsidR="00FF3B20" w:rsidRPr="00097DD3">
        <w:rPr>
          <w:rFonts w:ascii="Times New Roman" w:hAnsi="Times New Roman"/>
          <w:sz w:val="26"/>
          <w:szCs w:val="26"/>
        </w:rPr>
        <w:t xml:space="preserve">г. № </w:t>
      </w:r>
      <w:r w:rsidR="005B336E">
        <w:rPr>
          <w:rFonts w:ascii="Times New Roman" w:hAnsi="Times New Roman"/>
          <w:sz w:val="26"/>
          <w:szCs w:val="26"/>
        </w:rPr>
        <w:t>76</w:t>
      </w:r>
      <w:bookmarkStart w:id="0" w:name="_GoBack"/>
      <w:bookmarkEnd w:id="0"/>
    </w:p>
    <w:p w:rsidR="00EC0293" w:rsidRPr="009B6456" w:rsidRDefault="00EC0293" w:rsidP="00097DD3">
      <w:pPr>
        <w:autoSpaceDE w:val="0"/>
        <w:autoSpaceDN w:val="0"/>
        <w:adjustRightInd w:val="0"/>
        <w:spacing w:before="108" w:after="108" w:line="240" w:lineRule="auto"/>
        <w:jc w:val="center"/>
        <w:outlineLvl w:val="0"/>
        <w:rPr>
          <w:rFonts w:ascii="Times New Roman" w:hAnsi="Times New Roman"/>
          <w:b/>
          <w:bCs/>
          <w:color w:val="26282F"/>
          <w:sz w:val="26"/>
          <w:szCs w:val="26"/>
        </w:rPr>
      </w:pPr>
    </w:p>
    <w:p w:rsidR="00EC0293" w:rsidRPr="009B6456" w:rsidRDefault="00EC0293" w:rsidP="00097DD3">
      <w:pPr>
        <w:autoSpaceDE w:val="0"/>
        <w:autoSpaceDN w:val="0"/>
        <w:adjustRightInd w:val="0"/>
        <w:spacing w:before="108" w:after="108" w:line="240" w:lineRule="auto"/>
        <w:jc w:val="center"/>
        <w:outlineLvl w:val="0"/>
        <w:rPr>
          <w:rFonts w:ascii="Times New Roman" w:hAnsi="Times New Roman"/>
          <w:b/>
          <w:bCs/>
          <w:color w:val="26282F"/>
          <w:sz w:val="26"/>
          <w:szCs w:val="26"/>
        </w:rPr>
      </w:pPr>
      <w:r w:rsidRPr="009B6456">
        <w:rPr>
          <w:rFonts w:ascii="Times New Roman" w:hAnsi="Times New Roman"/>
          <w:b/>
          <w:bCs/>
          <w:color w:val="26282F"/>
          <w:sz w:val="26"/>
          <w:szCs w:val="26"/>
        </w:rPr>
        <w:t>Положение</w:t>
      </w:r>
      <w:r w:rsidRPr="009B6456">
        <w:rPr>
          <w:rFonts w:ascii="Times New Roman" w:hAnsi="Times New Roman"/>
          <w:b/>
          <w:bCs/>
          <w:color w:val="26282F"/>
          <w:sz w:val="26"/>
          <w:szCs w:val="26"/>
        </w:rPr>
        <w:br/>
        <w:t>о  порядке приемке товаров, работ, услуг при осуществлении закупок для обеспечения муниципальных нужд</w:t>
      </w:r>
    </w:p>
    <w:p w:rsidR="00EC0293" w:rsidRPr="009B6456" w:rsidRDefault="00EC0293" w:rsidP="00097DD3">
      <w:pPr>
        <w:autoSpaceDE w:val="0"/>
        <w:autoSpaceDN w:val="0"/>
        <w:adjustRightInd w:val="0"/>
        <w:spacing w:after="0" w:line="240" w:lineRule="auto"/>
        <w:ind w:firstLine="720"/>
        <w:jc w:val="both"/>
        <w:rPr>
          <w:rFonts w:ascii="Times New Roman" w:hAnsi="Times New Roman"/>
          <w:sz w:val="26"/>
          <w:szCs w:val="26"/>
        </w:rPr>
      </w:pPr>
    </w:p>
    <w:p w:rsidR="00EC0293" w:rsidRPr="009B6456" w:rsidRDefault="00EC0293" w:rsidP="00097DD3">
      <w:pPr>
        <w:numPr>
          <w:ilvl w:val="0"/>
          <w:numId w:val="2"/>
        </w:numPr>
        <w:spacing w:after="0" w:line="240" w:lineRule="auto"/>
        <w:jc w:val="center"/>
        <w:rPr>
          <w:rFonts w:ascii="Times New Roman" w:hAnsi="Times New Roman"/>
          <w:b/>
          <w:sz w:val="26"/>
          <w:szCs w:val="26"/>
        </w:rPr>
      </w:pPr>
      <w:r w:rsidRPr="009B6456">
        <w:rPr>
          <w:rFonts w:ascii="Times New Roman" w:hAnsi="Times New Roman"/>
          <w:b/>
          <w:sz w:val="26"/>
          <w:szCs w:val="26"/>
        </w:rPr>
        <w:t>Общие положения</w:t>
      </w:r>
    </w:p>
    <w:p w:rsidR="00EC0293" w:rsidRPr="009B6456" w:rsidRDefault="00EC0293" w:rsidP="00097DD3">
      <w:pPr>
        <w:pStyle w:val="ConsPlusTitle"/>
        <w:ind w:firstLine="708"/>
        <w:jc w:val="both"/>
        <w:rPr>
          <w:b w:val="0"/>
          <w:sz w:val="26"/>
          <w:szCs w:val="26"/>
        </w:rPr>
      </w:pPr>
      <w:r w:rsidRPr="009B6456">
        <w:rPr>
          <w:b w:val="0"/>
          <w:sz w:val="26"/>
          <w:szCs w:val="26"/>
        </w:rPr>
        <w:t xml:space="preserve">1.1. Настоящее Положение устанавливает порядок приемки товаров (работ, услуг), основные цели, задачи, состав, функции и порядок деятельности  комиссии по приемке (далее Комиссия)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муниципальными  контрактами, заключенными для обеспечения муниципальных нужд администрации </w:t>
      </w:r>
      <w:r w:rsidR="003841A4">
        <w:rPr>
          <w:b w:val="0"/>
          <w:sz w:val="26"/>
          <w:szCs w:val="26"/>
        </w:rPr>
        <w:t>Новокалитвенского сельского поселения Россошанского муниципального района</w:t>
      </w:r>
      <w:r w:rsidRPr="009B6456">
        <w:rPr>
          <w:b w:val="0"/>
          <w:sz w:val="26"/>
          <w:szCs w:val="26"/>
        </w:rPr>
        <w:t>.</w:t>
      </w:r>
    </w:p>
    <w:p w:rsidR="00EC0293" w:rsidRPr="009B6456" w:rsidRDefault="00EC0293" w:rsidP="00097DD3">
      <w:pPr>
        <w:pStyle w:val="ConsPlusTitle"/>
        <w:ind w:firstLine="708"/>
        <w:jc w:val="both"/>
        <w:rPr>
          <w:b w:val="0"/>
          <w:sz w:val="26"/>
          <w:szCs w:val="26"/>
        </w:rPr>
      </w:pPr>
      <w:r w:rsidRPr="009B6456">
        <w:rPr>
          <w:b w:val="0"/>
          <w:sz w:val="26"/>
          <w:szCs w:val="26"/>
        </w:rPr>
        <w:t>1.2.</w:t>
      </w:r>
      <w:r w:rsidRPr="009B6456">
        <w:rPr>
          <w:sz w:val="26"/>
          <w:szCs w:val="26"/>
        </w:rPr>
        <w:t xml:space="preserve"> </w:t>
      </w:r>
      <w:r w:rsidRPr="009B6456">
        <w:rPr>
          <w:b w:val="0"/>
          <w:sz w:val="26"/>
          <w:szCs w:val="26"/>
        </w:rPr>
        <w:t xml:space="preserve"> Положение разработано в соответствии </w:t>
      </w:r>
      <w:proofErr w:type="gramStart"/>
      <w:r w:rsidRPr="009B6456">
        <w:rPr>
          <w:b w:val="0"/>
          <w:sz w:val="26"/>
          <w:szCs w:val="26"/>
        </w:rPr>
        <w:t>с</w:t>
      </w:r>
      <w:r w:rsidRPr="009B6456">
        <w:rPr>
          <w:sz w:val="26"/>
          <w:szCs w:val="26"/>
        </w:rPr>
        <w:t xml:space="preserve"> </w:t>
      </w:r>
      <w:r w:rsidRPr="009B6456">
        <w:rPr>
          <w:b w:val="0"/>
          <w:sz w:val="26"/>
          <w:szCs w:val="26"/>
        </w:rPr>
        <w:t xml:space="preserve"> Гражданским</w:t>
      </w:r>
      <w:proofErr w:type="gramEnd"/>
      <w:r w:rsidRPr="009B6456">
        <w:rPr>
          <w:b w:val="0"/>
          <w:sz w:val="26"/>
          <w:szCs w:val="26"/>
        </w:rPr>
        <w:t xml:space="preserve">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иными федеральными законами, иными нормативными правовыми актами Российской Федерации.</w:t>
      </w:r>
    </w:p>
    <w:p w:rsidR="00EC0293" w:rsidRPr="009B6456" w:rsidRDefault="00EC0293" w:rsidP="00097DD3">
      <w:pPr>
        <w:pStyle w:val="ConsPlusTitle"/>
        <w:ind w:firstLine="708"/>
        <w:jc w:val="both"/>
        <w:rPr>
          <w:b w:val="0"/>
          <w:sz w:val="26"/>
          <w:szCs w:val="26"/>
        </w:rPr>
      </w:pPr>
    </w:p>
    <w:p w:rsidR="00EC0293" w:rsidRPr="009B6456" w:rsidRDefault="00EC0293" w:rsidP="00097DD3">
      <w:pPr>
        <w:pStyle w:val="ConsPlusTitle"/>
        <w:numPr>
          <w:ilvl w:val="0"/>
          <w:numId w:val="2"/>
        </w:numPr>
        <w:jc w:val="center"/>
        <w:rPr>
          <w:sz w:val="26"/>
          <w:szCs w:val="26"/>
        </w:rPr>
      </w:pPr>
      <w:r w:rsidRPr="009B6456">
        <w:rPr>
          <w:sz w:val="26"/>
          <w:szCs w:val="26"/>
        </w:rPr>
        <w:t>Общие положения проведения приемки</w:t>
      </w:r>
    </w:p>
    <w:p w:rsidR="00EC0293" w:rsidRPr="009B6456" w:rsidRDefault="00EC0293" w:rsidP="00097DD3">
      <w:pPr>
        <w:pStyle w:val="ConsPlusTitle"/>
        <w:ind w:firstLine="360"/>
        <w:jc w:val="both"/>
        <w:rPr>
          <w:b w:val="0"/>
          <w:sz w:val="26"/>
          <w:szCs w:val="26"/>
        </w:rPr>
      </w:pPr>
      <w:r w:rsidRPr="009B6456">
        <w:rPr>
          <w:b w:val="0"/>
          <w:sz w:val="26"/>
          <w:szCs w:val="26"/>
        </w:rPr>
        <w:t>2.1. При осуществлении приемки товаров (работ, услуг) следует руководствоваться следующими принципами:</w:t>
      </w:r>
    </w:p>
    <w:p w:rsidR="00EC0293" w:rsidRPr="009B6456" w:rsidRDefault="00EC0293" w:rsidP="00097DD3">
      <w:pPr>
        <w:pStyle w:val="ConsPlusTitle"/>
        <w:jc w:val="both"/>
        <w:rPr>
          <w:b w:val="0"/>
          <w:sz w:val="26"/>
          <w:szCs w:val="26"/>
        </w:rPr>
      </w:pPr>
      <w:r w:rsidRPr="009B6456">
        <w:rPr>
          <w:b w:val="0"/>
          <w:sz w:val="26"/>
          <w:szCs w:val="26"/>
        </w:rPr>
        <w:tab/>
        <w:t>а) компетентности;</w:t>
      </w:r>
    </w:p>
    <w:p w:rsidR="00EC0293" w:rsidRPr="009B6456" w:rsidRDefault="00EC0293" w:rsidP="00097DD3">
      <w:pPr>
        <w:pStyle w:val="ConsPlusTitle"/>
        <w:jc w:val="both"/>
        <w:rPr>
          <w:b w:val="0"/>
          <w:sz w:val="26"/>
          <w:szCs w:val="26"/>
        </w:rPr>
      </w:pPr>
      <w:r w:rsidRPr="009B6456">
        <w:rPr>
          <w:b w:val="0"/>
          <w:sz w:val="26"/>
          <w:szCs w:val="26"/>
        </w:rPr>
        <w:tab/>
        <w:t>б) добросовестности;</w:t>
      </w:r>
    </w:p>
    <w:p w:rsidR="00EC0293" w:rsidRPr="009B6456" w:rsidRDefault="00EC0293" w:rsidP="00097DD3">
      <w:pPr>
        <w:pStyle w:val="ConsPlusTitle"/>
        <w:jc w:val="both"/>
        <w:rPr>
          <w:b w:val="0"/>
          <w:sz w:val="26"/>
          <w:szCs w:val="26"/>
        </w:rPr>
      </w:pPr>
      <w:r w:rsidRPr="009B6456">
        <w:rPr>
          <w:b w:val="0"/>
          <w:sz w:val="26"/>
          <w:szCs w:val="26"/>
        </w:rPr>
        <w:tab/>
        <w:t>в) объективности и беспристрастности;</w:t>
      </w:r>
    </w:p>
    <w:p w:rsidR="00EC0293" w:rsidRPr="009B6456" w:rsidRDefault="00EC0293" w:rsidP="00097DD3">
      <w:pPr>
        <w:pStyle w:val="ConsPlusTitle"/>
        <w:jc w:val="both"/>
        <w:rPr>
          <w:b w:val="0"/>
          <w:sz w:val="26"/>
          <w:szCs w:val="26"/>
        </w:rPr>
      </w:pPr>
      <w:r w:rsidRPr="009B6456">
        <w:rPr>
          <w:b w:val="0"/>
          <w:sz w:val="26"/>
          <w:szCs w:val="26"/>
        </w:rPr>
        <w:t xml:space="preserve"> </w:t>
      </w:r>
      <w:r w:rsidRPr="009B6456">
        <w:rPr>
          <w:b w:val="0"/>
          <w:sz w:val="26"/>
          <w:szCs w:val="26"/>
        </w:rPr>
        <w:tab/>
        <w:t>г) ответственности сторон;</w:t>
      </w:r>
    </w:p>
    <w:p w:rsidR="00EC0293" w:rsidRPr="009B6456" w:rsidRDefault="00EC0293" w:rsidP="00097DD3">
      <w:pPr>
        <w:pStyle w:val="ConsPlusTitle"/>
        <w:jc w:val="both"/>
        <w:rPr>
          <w:b w:val="0"/>
          <w:sz w:val="26"/>
          <w:szCs w:val="26"/>
        </w:rPr>
      </w:pPr>
      <w:r w:rsidRPr="009B6456">
        <w:rPr>
          <w:b w:val="0"/>
          <w:sz w:val="26"/>
          <w:szCs w:val="26"/>
        </w:rPr>
        <w:tab/>
        <w:t>д) полноты и всесторонности;</w:t>
      </w:r>
    </w:p>
    <w:p w:rsidR="00EC0293" w:rsidRPr="009B6456" w:rsidRDefault="00EC0293" w:rsidP="00097DD3">
      <w:pPr>
        <w:pStyle w:val="ConsPlusTitle"/>
        <w:jc w:val="both"/>
        <w:rPr>
          <w:b w:val="0"/>
          <w:sz w:val="26"/>
          <w:szCs w:val="26"/>
        </w:rPr>
      </w:pPr>
      <w:r w:rsidRPr="009B6456">
        <w:rPr>
          <w:b w:val="0"/>
          <w:sz w:val="26"/>
          <w:szCs w:val="26"/>
        </w:rPr>
        <w:tab/>
        <w:t>е) законности;</w:t>
      </w:r>
    </w:p>
    <w:p w:rsidR="00EC0293" w:rsidRPr="009B6456" w:rsidRDefault="00EC0293" w:rsidP="00097DD3">
      <w:pPr>
        <w:pStyle w:val="ConsPlusTitle"/>
        <w:jc w:val="both"/>
        <w:rPr>
          <w:b w:val="0"/>
          <w:sz w:val="26"/>
          <w:szCs w:val="26"/>
        </w:rPr>
      </w:pPr>
      <w:r w:rsidRPr="009B6456">
        <w:rPr>
          <w:b w:val="0"/>
          <w:sz w:val="26"/>
          <w:szCs w:val="26"/>
        </w:rPr>
        <w:tab/>
        <w:t>ж) обоснованности результатов;</w:t>
      </w:r>
    </w:p>
    <w:p w:rsidR="00EC0293" w:rsidRPr="009B6456" w:rsidRDefault="00EC0293" w:rsidP="00097DD3">
      <w:pPr>
        <w:pStyle w:val="ConsPlusTitle"/>
        <w:jc w:val="both"/>
        <w:rPr>
          <w:b w:val="0"/>
          <w:sz w:val="26"/>
          <w:szCs w:val="26"/>
        </w:rPr>
      </w:pPr>
      <w:r w:rsidRPr="009B6456">
        <w:rPr>
          <w:b w:val="0"/>
          <w:sz w:val="26"/>
          <w:szCs w:val="26"/>
        </w:rPr>
        <w:tab/>
        <w:t>з) разумности сроков проведения приемки товаров (работ, услуг).</w:t>
      </w:r>
    </w:p>
    <w:p w:rsidR="00EC0293" w:rsidRPr="009B6456" w:rsidRDefault="00EC0293" w:rsidP="00097DD3">
      <w:pPr>
        <w:pStyle w:val="ConsPlusTitle"/>
        <w:ind w:firstLine="360"/>
        <w:jc w:val="both"/>
        <w:rPr>
          <w:b w:val="0"/>
          <w:sz w:val="26"/>
          <w:szCs w:val="26"/>
        </w:rPr>
      </w:pPr>
      <w:r w:rsidRPr="009B6456">
        <w:rPr>
          <w:b w:val="0"/>
          <w:sz w:val="26"/>
          <w:szCs w:val="26"/>
        </w:rPr>
        <w:t xml:space="preserve">2.2. При осуществлении приемки </w:t>
      </w:r>
      <w:proofErr w:type="gramStart"/>
      <w:r w:rsidRPr="009B6456">
        <w:rPr>
          <w:b w:val="0"/>
          <w:sz w:val="26"/>
          <w:szCs w:val="26"/>
        </w:rPr>
        <w:t>товаров  (</w:t>
      </w:r>
      <w:proofErr w:type="gramEnd"/>
      <w:r w:rsidRPr="009B6456">
        <w:rPr>
          <w:b w:val="0"/>
          <w:sz w:val="26"/>
          <w:szCs w:val="26"/>
        </w:rPr>
        <w:t>работ, услуг), проверяется соответствие их количества, комплектности, объема, качества и безопасности требованиям, установленным муниципальным контрактом, и положениям нормативной и технической документации, предусмотренной контрактом.</w:t>
      </w:r>
    </w:p>
    <w:p w:rsidR="00EC0293" w:rsidRPr="009B6456" w:rsidRDefault="00EC0293" w:rsidP="00097DD3">
      <w:pPr>
        <w:pStyle w:val="ConsPlusTitle"/>
        <w:jc w:val="both"/>
        <w:rPr>
          <w:b w:val="0"/>
          <w:sz w:val="26"/>
          <w:szCs w:val="26"/>
        </w:rPr>
      </w:pPr>
      <w:r w:rsidRPr="009B6456">
        <w:rPr>
          <w:b w:val="0"/>
          <w:sz w:val="26"/>
          <w:szCs w:val="26"/>
        </w:rPr>
        <w:t xml:space="preserve">       2.3. Приемка товаров (работ, услуг) осуществляется по исполнении поставщиком (подрядчиком, исполнителем) своих обязательств по муниципальному контракту, а также </w:t>
      </w:r>
      <w:r w:rsidR="00FF3B20">
        <w:rPr>
          <w:b w:val="0"/>
          <w:sz w:val="26"/>
          <w:szCs w:val="26"/>
        </w:rPr>
        <w:t>осуществляется</w:t>
      </w:r>
      <w:r w:rsidRPr="009B6456">
        <w:rPr>
          <w:b w:val="0"/>
          <w:sz w:val="26"/>
          <w:szCs w:val="26"/>
        </w:rPr>
        <w:t xml:space="preserve"> по исполнении каждого этапа поставки товаров, выполнения работ, оказания услуг.</w:t>
      </w:r>
    </w:p>
    <w:p w:rsidR="00EC0293" w:rsidRPr="009B6456" w:rsidRDefault="00EC0293" w:rsidP="00097DD3">
      <w:pPr>
        <w:pStyle w:val="ConsPlusTitle"/>
        <w:jc w:val="both"/>
        <w:rPr>
          <w:b w:val="0"/>
          <w:sz w:val="26"/>
          <w:szCs w:val="26"/>
        </w:rPr>
      </w:pPr>
      <w:r w:rsidRPr="009B6456">
        <w:rPr>
          <w:b w:val="0"/>
          <w:sz w:val="26"/>
          <w:szCs w:val="26"/>
        </w:rPr>
        <w:tab/>
        <w:t>2.4. Порядок, сроки, место и особенности приемки конкретных видов товаров (работ, услуг) определяются контрактом и положениями нормативной и технической документации, других документов.</w:t>
      </w:r>
    </w:p>
    <w:p w:rsidR="00EC0293" w:rsidRPr="009B6456" w:rsidRDefault="00EC0293" w:rsidP="00097DD3">
      <w:pPr>
        <w:pStyle w:val="ConsPlusTitle"/>
        <w:jc w:val="both"/>
        <w:rPr>
          <w:b w:val="0"/>
          <w:sz w:val="26"/>
          <w:szCs w:val="26"/>
        </w:rPr>
      </w:pPr>
      <w:r w:rsidRPr="009B6456">
        <w:rPr>
          <w:b w:val="0"/>
          <w:sz w:val="26"/>
          <w:szCs w:val="26"/>
        </w:rPr>
        <w:tab/>
        <w:t>2.5. Участником приемки товаров (работ, услуг), может быть:</w:t>
      </w:r>
    </w:p>
    <w:p w:rsidR="00EC0293" w:rsidRPr="009B6456" w:rsidRDefault="00EC0293" w:rsidP="00097DD3">
      <w:pPr>
        <w:pStyle w:val="ConsPlusTitle"/>
        <w:jc w:val="both"/>
        <w:rPr>
          <w:b w:val="0"/>
          <w:sz w:val="26"/>
          <w:szCs w:val="26"/>
        </w:rPr>
      </w:pPr>
      <w:r w:rsidRPr="009B6456">
        <w:rPr>
          <w:b w:val="0"/>
          <w:sz w:val="26"/>
          <w:szCs w:val="26"/>
        </w:rPr>
        <w:tab/>
        <w:t>а) заказчик, являющийся получателем товаров (работ, услуг);</w:t>
      </w:r>
    </w:p>
    <w:p w:rsidR="004F39C2" w:rsidRDefault="00EC0293" w:rsidP="00097DD3">
      <w:pPr>
        <w:pStyle w:val="ConsPlusTitle"/>
        <w:jc w:val="both"/>
        <w:rPr>
          <w:b w:val="0"/>
          <w:sz w:val="26"/>
          <w:szCs w:val="26"/>
        </w:rPr>
      </w:pPr>
      <w:r w:rsidRPr="009B6456">
        <w:rPr>
          <w:b w:val="0"/>
          <w:sz w:val="26"/>
          <w:szCs w:val="26"/>
        </w:rPr>
        <w:tab/>
      </w:r>
    </w:p>
    <w:p w:rsidR="004F39C2" w:rsidRDefault="004F39C2" w:rsidP="00097DD3">
      <w:pPr>
        <w:pStyle w:val="ConsPlusTitle"/>
        <w:jc w:val="both"/>
        <w:rPr>
          <w:b w:val="0"/>
          <w:sz w:val="26"/>
          <w:szCs w:val="26"/>
        </w:rPr>
      </w:pPr>
    </w:p>
    <w:p w:rsidR="004F39C2" w:rsidRDefault="004F39C2" w:rsidP="00097DD3">
      <w:pPr>
        <w:pStyle w:val="ConsPlusTitle"/>
        <w:jc w:val="both"/>
        <w:rPr>
          <w:b w:val="0"/>
          <w:sz w:val="26"/>
          <w:szCs w:val="26"/>
        </w:rPr>
      </w:pPr>
    </w:p>
    <w:p w:rsidR="00EC0293" w:rsidRPr="009B6456" w:rsidRDefault="00EC0293" w:rsidP="00097DD3">
      <w:pPr>
        <w:pStyle w:val="ConsPlusTitle"/>
        <w:jc w:val="both"/>
        <w:rPr>
          <w:b w:val="0"/>
          <w:sz w:val="26"/>
          <w:szCs w:val="26"/>
        </w:rPr>
      </w:pPr>
      <w:r w:rsidRPr="009B6456">
        <w:rPr>
          <w:b w:val="0"/>
          <w:sz w:val="26"/>
          <w:szCs w:val="26"/>
        </w:rPr>
        <w:t>б) получатель товаров (работ, услуг), определяемый заказчиком;</w:t>
      </w:r>
    </w:p>
    <w:p w:rsidR="00EC0293" w:rsidRPr="009B6456" w:rsidRDefault="00EC0293" w:rsidP="00097DD3">
      <w:pPr>
        <w:pStyle w:val="ConsPlusTitle"/>
        <w:jc w:val="both"/>
        <w:rPr>
          <w:b w:val="0"/>
          <w:sz w:val="26"/>
          <w:szCs w:val="26"/>
        </w:rPr>
      </w:pPr>
      <w:r w:rsidRPr="009B6456">
        <w:rPr>
          <w:b w:val="0"/>
          <w:sz w:val="26"/>
          <w:szCs w:val="26"/>
        </w:rPr>
        <w:tab/>
        <w:t>в) поставщик товаров, подрядчик работ, исполнитель услуг;</w:t>
      </w:r>
    </w:p>
    <w:p w:rsidR="00EC0293" w:rsidRPr="009B6456" w:rsidRDefault="00EC0293" w:rsidP="00097DD3">
      <w:pPr>
        <w:pStyle w:val="ConsPlusTitle"/>
        <w:jc w:val="both"/>
        <w:rPr>
          <w:b w:val="0"/>
          <w:sz w:val="26"/>
          <w:szCs w:val="26"/>
        </w:rPr>
      </w:pPr>
      <w:r w:rsidRPr="009B6456">
        <w:rPr>
          <w:b w:val="0"/>
          <w:sz w:val="26"/>
          <w:szCs w:val="26"/>
        </w:rPr>
        <w:tab/>
        <w:t>г) эксперт (экспертная организация);</w:t>
      </w:r>
    </w:p>
    <w:p w:rsidR="00EC0293" w:rsidRPr="009B6456" w:rsidRDefault="00EC0293" w:rsidP="00097DD3">
      <w:pPr>
        <w:pStyle w:val="ConsPlusTitle"/>
        <w:jc w:val="both"/>
        <w:rPr>
          <w:b w:val="0"/>
          <w:sz w:val="26"/>
          <w:szCs w:val="26"/>
        </w:rPr>
      </w:pPr>
      <w:r w:rsidRPr="009B6456">
        <w:rPr>
          <w:b w:val="0"/>
          <w:sz w:val="26"/>
          <w:szCs w:val="26"/>
        </w:rPr>
        <w:tab/>
        <w:t>д) иное лицо в случаях, предусмотренных законодательством Российской Федерации или муниципальным контрактом (договором).</w:t>
      </w:r>
    </w:p>
    <w:p w:rsidR="00EC0293" w:rsidRPr="009B6456" w:rsidRDefault="00EC0293" w:rsidP="00097DD3">
      <w:pPr>
        <w:spacing w:line="240" w:lineRule="auto"/>
        <w:ind w:firstLine="360"/>
        <w:jc w:val="both"/>
        <w:rPr>
          <w:rFonts w:ascii="Times New Roman" w:hAnsi="Times New Roman"/>
          <w:sz w:val="26"/>
          <w:szCs w:val="26"/>
        </w:rPr>
      </w:pPr>
      <w:r w:rsidRPr="009B6456">
        <w:rPr>
          <w:rFonts w:ascii="Times New Roman" w:hAnsi="Times New Roman"/>
          <w:sz w:val="26"/>
          <w:szCs w:val="26"/>
        </w:rPr>
        <w:t>2.6. Участники приемки товаров (работ, услуг) совершают все действия, обеспечивающие передачу-принятие товаров (работ, услуг)</w:t>
      </w:r>
      <w:r w:rsidR="00FF3B20">
        <w:rPr>
          <w:rFonts w:ascii="Times New Roman" w:hAnsi="Times New Roman"/>
          <w:sz w:val="26"/>
          <w:szCs w:val="26"/>
        </w:rPr>
        <w:t xml:space="preserve"> в соответствии с муниципальным контрактом</w:t>
      </w:r>
      <w:r w:rsidRPr="009B6456">
        <w:rPr>
          <w:rFonts w:ascii="Times New Roman" w:hAnsi="Times New Roman"/>
          <w:sz w:val="26"/>
          <w:szCs w:val="26"/>
        </w:rPr>
        <w:t>.</w:t>
      </w:r>
    </w:p>
    <w:p w:rsidR="00EC0293" w:rsidRPr="009B6456" w:rsidRDefault="00EC0293" w:rsidP="00097DD3">
      <w:pPr>
        <w:spacing w:line="240" w:lineRule="auto"/>
        <w:ind w:firstLine="360"/>
        <w:jc w:val="both"/>
        <w:rPr>
          <w:rFonts w:ascii="Times New Roman" w:hAnsi="Times New Roman"/>
          <w:sz w:val="26"/>
          <w:szCs w:val="26"/>
        </w:rPr>
      </w:pPr>
      <w:r w:rsidRPr="009B6456">
        <w:rPr>
          <w:rFonts w:ascii="Times New Roman" w:hAnsi="Times New Roman"/>
          <w:sz w:val="26"/>
          <w:szCs w:val="26"/>
        </w:rPr>
        <w:t xml:space="preserve">2.7. </w:t>
      </w:r>
      <w:r w:rsidR="00FF3B20">
        <w:rPr>
          <w:rFonts w:ascii="Times New Roman" w:hAnsi="Times New Roman"/>
          <w:sz w:val="26"/>
          <w:szCs w:val="26"/>
        </w:rPr>
        <w:t xml:space="preserve"> Если м</w:t>
      </w:r>
      <w:r w:rsidRPr="009B6456">
        <w:rPr>
          <w:rFonts w:ascii="Times New Roman" w:hAnsi="Times New Roman"/>
          <w:sz w:val="26"/>
          <w:szCs w:val="26"/>
        </w:rPr>
        <w:t>униципальным контрактом (договором) предусмотрено, что в случае, проведени</w:t>
      </w:r>
      <w:r w:rsidR="00FF3B20">
        <w:rPr>
          <w:rFonts w:ascii="Times New Roman" w:hAnsi="Times New Roman"/>
          <w:sz w:val="26"/>
          <w:szCs w:val="26"/>
        </w:rPr>
        <w:t>я</w:t>
      </w:r>
      <w:r w:rsidRPr="009B6456">
        <w:rPr>
          <w:rFonts w:ascii="Times New Roman" w:hAnsi="Times New Roman"/>
          <w:sz w:val="26"/>
          <w:szCs w:val="26"/>
        </w:rPr>
        <w:t xml:space="preserve"> или после приемки товаров (работ, услуг), в том числе с привлечением экспертов (экспертной организации), имеются обоснованные претензии одного из участников приемки, обусловленные его несогласием с результатами приемки, то по его заявлению назнач</w:t>
      </w:r>
      <w:r w:rsidR="000F1DBE">
        <w:rPr>
          <w:rFonts w:ascii="Times New Roman" w:hAnsi="Times New Roman"/>
          <w:sz w:val="26"/>
          <w:szCs w:val="26"/>
        </w:rPr>
        <w:t>ается</w:t>
      </w:r>
      <w:r w:rsidR="003841A4">
        <w:rPr>
          <w:rFonts w:ascii="Times New Roman" w:hAnsi="Times New Roman"/>
          <w:sz w:val="26"/>
          <w:szCs w:val="26"/>
        </w:rPr>
        <w:t xml:space="preserve"> и прово</w:t>
      </w:r>
      <w:r w:rsidRPr="009B6456">
        <w:rPr>
          <w:rFonts w:ascii="Times New Roman" w:hAnsi="Times New Roman"/>
          <w:sz w:val="26"/>
          <w:szCs w:val="26"/>
        </w:rPr>
        <w:t>д</w:t>
      </w:r>
      <w:r w:rsidR="000F1DBE">
        <w:rPr>
          <w:rFonts w:ascii="Times New Roman" w:hAnsi="Times New Roman"/>
          <w:sz w:val="26"/>
          <w:szCs w:val="26"/>
        </w:rPr>
        <w:t>ится</w:t>
      </w:r>
      <w:r w:rsidRPr="009B6456">
        <w:rPr>
          <w:rFonts w:ascii="Times New Roman" w:hAnsi="Times New Roman"/>
          <w:sz w:val="26"/>
          <w:szCs w:val="26"/>
        </w:rPr>
        <w:t xml:space="preserve"> повторная экспертиза товаров (работ, услуг).</w:t>
      </w:r>
    </w:p>
    <w:p w:rsidR="00EC0293" w:rsidRPr="009B6456" w:rsidRDefault="00EC0293" w:rsidP="00097DD3">
      <w:pPr>
        <w:spacing w:line="240" w:lineRule="auto"/>
        <w:ind w:firstLine="360"/>
        <w:jc w:val="both"/>
        <w:rPr>
          <w:rFonts w:ascii="Times New Roman" w:hAnsi="Times New Roman"/>
          <w:sz w:val="26"/>
          <w:szCs w:val="26"/>
        </w:rPr>
      </w:pPr>
      <w:r w:rsidRPr="009B6456">
        <w:rPr>
          <w:rFonts w:ascii="Times New Roman" w:hAnsi="Times New Roman"/>
          <w:sz w:val="26"/>
          <w:szCs w:val="26"/>
        </w:rPr>
        <w:t>2.8. Возникающие при приемке товаров (работ, услуг) споры между заказчиком (получателем) и поставщиком (подрядчиком, исполнителем) по поводу качества, количества, комплектности, объема товаров (работ, услуг) разрешаются в судебном порядке, если муниципальным контрактом (договором) не предусмотрен предварительный досудебный порядок разрешения таких споров.</w:t>
      </w:r>
    </w:p>
    <w:p w:rsidR="00EC0293" w:rsidRPr="009B6456" w:rsidRDefault="00EC0293" w:rsidP="00097DD3">
      <w:pPr>
        <w:spacing w:line="240" w:lineRule="auto"/>
        <w:ind w:firstLine="360"/>
        <w:jc w:val="both"/>
        <w:rPr>
          <w:rFonts w:ascii="Times New Roman" w:hAnsi="Times New Roman"/>
          <w:sz w:val="26"/>
          <w:szCs w:val="26"/>
        </w:rPr>
      </w:pPr>
      <w:r w:rsidRPr="009B6456">
        <w:rPr>
          <w:rFonts w:ascii="Times New Roman" w:hAnsi="Times New Roman"/>
          <w:sz w:val="26"/>
          <w:szCs w:val="26"/>
        </w:rPr>
        <w:t>2.9. Результаты приемки товаров (работ, услуг) отражаются заказчиком в отчете, размещенном в единой информационной системе.</w:t>
      </w:r>
    </w:p>
    <w:p w:rsidR="00EC0293" w:rsidRPr="009B6456" w:rsidRDefault="00EC0293" w:rsidP="00097DD3">
      <w:pPr>
        <w:spacing w:line="240" w:lineRule="auto"/>
        <w:ind w:firstLine="360"/>
        <w:jc w:val="both"/>
        <w:rPr>
          <w:rFonts w:ascii="Times New Roman" w:hAnsi="Times New Roman"/>
          <w:sz w:val="26"/>
          <w:szCs w:val="26"/>
        </w:rPr>
      </w:pPr>
      <w:r w:rsidRPr="009B6456">
        <w:rPr>
          <w:rFonts w:ascii="Times New Roman" w:hAnsi="Times New Roman"/>
          <w:sz w:val="26"/>
          <w:szCs w:val="26"/>
        </w:rPr>
        <w:t>2.10. Порядок подготовки и размещения в единой информационной системе отчета, указанного в п.2.9, форма указанного отчета определяются Правительством Российской Федерации.</w:t>
      </w:r>
    </w:p>
    <w:p w:rsidR="00EC0293" w:rsidRPr="009B6456" w:rsidRDefault="00EC0293" w:rsidP="00097DD3">
      <w:pPr>
        <w:spacing w:line="240" w:lineRule="auto"/>
        <w:ind w:firstLine="360"/>
        <w:jc w:val="both"/>
        <w:rPr>
          <w:rFonts w:ascii="Times New Roman" w:hAnsi="Times New Roman"/>
          <w:sz w:val="26"/>
          <w:szCs w:val="26"/>
        </w:rPr>
      </w:pPr>
    </w:p>
    <w:p w:rsidR="00EC0293" w:rsidRPr="009B6456" w:rsidRDefault="00EC0293" w:rsidP="00097DD3">
      <w:pPr>
        <w:spacing w:line="240" w:lineRule="auto"/>
        <w:jc w:val="center"/>
        <w:rPr>
          <w:rFonts w:ascii="Times New Roman" w:hAnsi="Times New Roman"/>
          <w:b/>
          <w:sz w:val="26"/>
          <w:szCs w:val="26"/>
        </w:rPr>
      </w:pPr>
      <w:r w:rsidRPr="009B6456">
        <w:rPr>
          <w:rFonts w:ascii="Times New Roman" w:hAnsi="Times New Roman"/>
          <w:b/>
          <w:sz w:val="26"/>
          <w:szCs w:val="26"/>
        </w:rPr>
        <w:t>3. Цели и задачи Комиссии</w:t>
      </w:r>
    </w:p>
    <w:p w:rsidR="00EC0293" w:rsidRPr="009B6456" w:rsidRDefault="00EC0293" w:rsidP="00097DD3">
      <w:pPr>
        <w:pStyle w:val="ConsPlusTitle"/>
        <w:ind w:firstLine="708"/>
        <w:jc w:val="both"/>
        <w:rPr>
          <w:b w:val="0"/>
          <w:sz w:val="26"/>
          <w:szCs w:val="26"/>
        </w:rPr>
      </w:pPr>
      <w:r w:rsidRPr="009B6456">
        <w:rPr>
          <w:b w:val="0"/>
          <w:sz w:val="26"/>
          <w:szCs w:val="26"/>
        </w:rPr>
        <w:t>3.1. Комиссия создается с целью организации</w:t>
      </w:r>
      <w:r w:rsidRPr="009B6456">
        <w:rPr>
          <w:sz w:val="26"/>
          <w:szCs w:val="26"/>
        </w:rPr>
        <w:t xml:space="preserve"> </w:t>
      </w:r>
      <w:r w:rsidRPr="009B6456">
        <w:rPr>
          <w:b w:val="0"/>
          <w:sz w:val="26"/>
          <w:szCs w:val="26"/>
        </w:rPr>
        <w:t xml:space="preserve">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w:t>
      </w:r>
      <w:proofErr w:type="gramStart"/>
      <w:r w:rsidRPr="009B6456">
        <w:rPr>
          <w:b w:val="0"/>
          <w:sz w:val="26"/>
          <w:szCs w:val="26"/>
        </w:rPr>
        <w:t>муниципальными  контрактами</w:t>
      </w:r>
      <w:proofErr w:type="gramEnd"/>
      <w:r w:rsidRPr="009B6456">
        <w:rPr>
          <w:b w:val="0"/>
          <w:sz w:val="26"/>
          <w:szCs w:val="26"/>
        </w:rPr>
        <w:t xml:space="preserve">, заключенными для обеспечения муниципальных нужд администрации </w:t>
      </w:r>
      <w:r w:rsidR="003841A4">
        <w:rPr>
          <w:b w:val="0"/>
          <w:sz w:val="26"/>
          <w:szCs w:val="26"/>
        </w:rPr>
        <w:t>Новокалитвенского сельского поселения Россошанского муниципального района</w:t>
      </w:r>
      <w:r w:rsidRPr="009B6456">
        <w:rPr>
          <w:b w:val="0"/>
          <w:sz w:val="26"/>
          <w:szCs w:val="26"/>
        </w:rPr>
        <w:t xml:space="preserve">. </w:t>
      </w:r>
    </w:p>
    <w:p w:rsidR="00EC0293" w:rsidRPr="009B6456" w:rsidRDefault="00EC0293" w:rsidP="00097DD3">
      <w:pPr>
        <w:pStyle w:val="ConsPlusTitle"/>
        <w:ind w:firstLine="708"/>
        <w:jc w:val="both"/>
        <w:rPr>
          <w:b w:val="0"/>
          <w:sz w:val="26"/>
          <w:szCs w:val="26"/>
        </w:rPr>
      </w:pPr>
      <w:r w:rsidRPr="009B6456">
        <w:rPr>
          <w:b w:val="0"/>
          <w:sz w:val="26"/>
          <w:szCs w:val="26"/>
        </w:rPr>
        <w:t>3.2. Основными задачами Комиссии являются:</w:t>
      </w:r>
    </w:p>
    <w:p w:rsidR="00EC0293" w:rsidRPr="009B6456" w:rsidRDefault="00EC0293" w:rsidP="00097DD3">
      <w:pPr>
        <w:pStyle w:val="ConsPlusTitle"/>
        <w:jc w:val="both"/>
        <w:rPr>
          <w:b w:val="0"/>
          <w:sz w:val="26"/>
          <w:szCs w:val="26"/>
        </w:rPr>
      </w:pPr>
      <w:r w:rsidRPr="009B6456">
        <w:rPr>
          <w:b w:val="0"/>
          <w:sz w:val="26"/>
          <w:szCs w:val="26"/>
        </w:rPr>
        <w:t xml:space="preserve">-  обеспечение соблюдения норм </w:t>
      </w:r>
      <w:proofErr w:type="gramStart"/>
      <w:r w:rsidRPr="009B6456">
        <w:rPr>
          <w:b w:val="0"/>
          <w:sz w:val="26"/>
          <w:szCs w:val="26"/>
        </w:rPr>
        <w:t>законодательства  в</w:t>
      </w:r>
      <w:proofErr w:type="gramEnd"/>
      <w:r w:rsidRPr="009B6456">
        <w:rPr>
          <w:b w:val="0"/>
          <w:sz w:val="26"/>
          <w:szCs w:val="26"/>
        </w:rPr>
        <w:t xml:space="preserve"> сфере закупок; </w:t>
      </w:r>
    </w:p>
    <w:p w:rsidR="00EC0293" w:rsidRPr="009B6456" w:rsidRDefault="00EC0293" w:rsidP="00097DD3">
      <w:pPr>
        <w:pStyle w:val="ConsPlusTitle"/>
        <w:jc w:val="both"/>
        <w:rPr>
          <w:b w:val="0"/>
          <w:sz w:val="26"/>
          <w:szCs w:val="26"/>
        </w:rPr>
      </w:pPr>
      <w:r w:rsidRPr="009B6456">
        <w:rPr>
          <w:b w:val="0"/>
          <w:sz w:val="26"/>
          <w:szCs w:val="26"/>
        </w:rPr>
        <w:t>- соответствие поставленного товара, выполненной работы (ее результатов), оказанной услуги, а также отдельных этапов поставки товара, выполнения работы, оказания услуги условиям муниципального контракта.</w:t>
      </w:r>
    </w:p>
    <w:p w:rsidR="00EC0293" w:rsidRPr="009B6456" w:rsidRDefault="00EC0293" w:rsidP="00097DD3">
      <w:pPr>
        <w:spacing w:line="240" w:lineRule="auto"/>
        <w:jc w:val="both"/>
        <w:rPr>
          <w:rFonts w:ascii="Times New Roman" w:hAnsi="Times New Roman"/>
          <w:sz w:val="26"/>
          <w:szCs w:val="26"/>
        </w:rPr>
      </w:pPr>
    </w:p>
    <w:p w:rsidR="00EC0293" w:rsidRPr="009B6456" w:rsidRDefault="00EC0293" w:rsidP="00097DD3">
      <w:pPr>
        <w:spacing w:line="240" w:lineRule="auto"/>
        <w:jc w:val="center"/>
        <w:rPr>
          <w:rFonts w:ascii="Times New Roman" w:hAnsi="Times New Roman"/>
          <w:b/>
          <w:sz w:val="26"/>
          <w:szCs w:val="26"/>
        </w:rPr>
      </w:pPr>
      <w:r w:rsidRPr="009B6456">
        <w:rPr>
          <w:rFonts w:ascii="Times New Roman" w:hAnsi="Times New Roman"/>
          <w:b/>
          <w:sz w:val="26"/>
          <w:szCs w:val="26"/>
        </w:rPr>
        <w:t>4. Создание, состав и функции приемочной комиссии</w:t>
      </w:r>
    </w:p>
    <w:p w:rsidR="00EC0293" w:rsidRPr="000F1DBE" w:rsidRDefault="00EC0293" w:rsidP="00097DD3">
      <w:pPr>
        <w:spacing w:line="240" w:lineRule="auto"/>
        <w:ind w:firstLine="709"/>
        <w:jc w:val="both"/>
        <w:rPr>
          <w:rFonts w:ascii="Times New Roman" w:hAnsi="Times New Roman"/>
          <w:sz w:val="26"/>
          <w:szCs w:val="26"/>
        </w:rPr>
      </w:pPr>
      <w:r w:rsidRPr="009B6456">
        <w:rPr>
          <w:rFonts w:ascii="Times New Roman" w:hAnsi="Times New Roman"/>
          <w:sz w:val="26"/>
          <w:szCs w:val="26"/>
        </w:rPr>
        <w:t xml:space="preserve">4.1. Комиссия является коллегиальным органом </w:t>
      </w:r>
      <w:r w:rsidRPr="000F1DBE">
        <w:rPr>
          <w:rFonts w:ascii="Times New Roman" w:hAnsi="Times New Roman"/>
          <w:sz w:val="26"/>
          <w:szCs w:val="26"/>
        </w:rPr>
        <w:t xml:space="preserve">администрации </w:t>
      </w:r>
      <w:r w:rsidR="003841A4">
        <w:rPr>
          <w:rFonts w:ascii="Times New Roman" w:hAnsi="Times New Roman"/>
          <w:sz w:val="26"/>
          <w:szCs w:val="26"/>
        </w:rPr>
        <w:t>Новокалитвенского сельского поселения Россошанского муниципального района</w:t>
      </w:r>
      <w:r w:rsidRPr="000F1DBE">
        <w:rPr>
          <w:rFonts w:ascii="Times New Roman" w:hAnsi="Times New Roman"/>
          <w:sz w:val="26"/>
          <w:szCs w:val="26"/>
        </w:rPr>
        <w:t>, основанным на постоянной основе.</w:t>
      </w:r>
    </w:p>
    <w:p w:rsidR="004F39C2" w:rsidRDefault="004F39C2" w:rsidP="00097DD3">
      <w:pPr>
        <w:spacing w:line="240" w:lineRule="auto"/>
        <w:ind w:firstLine="708"/>
        <w:jc w:val="both"/>
        <w:rPr>
          <w:rFonts w:ascii="Times New Roman" w:hAnsi="Times New Roman"/>
          <w:sz w:val="26"/>
          <w:szCs w:val="26"/>
        </w:rPr>
      </w:pPr>
    </w:p>
    <w:p w:rsidR="004F39C2" w:rsidRDefault="004F39C2" w:rsidP="00097DD3">
      <w:pPr>
        <w:spacing w:line="240" w:lineRule="auto"/>
        <w:ind w:firstLine="708"/>
        <w:jc w:val="both"/>
        <w:rPr>
          <w:rFonts w:ascii="Times New Roman" w:hAnsi="Times New Roman"/>
          <w:sz w:val="26"/>
          <w:szCs w:val="26"/>
        </w:rPr>
      </w:pPr>
    </w:p>
    <w:p w:rsidR="004F39C2" w:rsidRDefault="004F39C2" w:rsidP="00097DD3">
      <w:pPr>
        <w:spacing w:line="240" w:lineRule="auto"/>
        <w:ind w:firstLine="708"/>
        <w:jc w:val="both"/>
        <w:rPr>
          <w:rFonts w:ascii="Times New Roman" w:hAnsi="Times New Roman"/>
          <w:sz w:val="26"/>
          <w:szCs w:val="26"/>
        </w:rPr>
      </w:pPr>
    </w:p>
    <w:p w:rsidR="00EC0293" w:rsidRPr="009B6456" w:rsidRDefault="00EC0293" w:rsidP="00097DD3">
      <w:pPr>
        <w:spacing w:line="240" w:lineRule="auto"/>
        <w:ind w:firstLine="708"/>
        <w:jc w:val="both"/>
        <w:rPr>
          <w:rFonts w:ascii="Times New Roman" w:hAnsi="Times New Roman"/>
          <w:sz w:val="26"/>
          <w:szCs w:val="26"/>
        </w:rPr>
      </w:pPr>
      <w:r w:rsidRPr="009B6456">
        <w:rPr>
          <w:rFonts w:ascii="Times New Roman" w:hAnsi="Times New Roman"/>
          <w:sz w:val="26"/>
          <w:szCs w:val="26"/>
        </w:rPr>
        <w:t>4.2. В состав приемочной комиссии включаются предст</w:t>
      </w:r>
      <w:r w:rsidR="00646E71">
        <w:rPr>
          <w:rFonts w:ascii="Times New Roman" w:hAnsi="Times New Roman"/>
          <w:sz w:val="26"/>
          <w:szCs w:val="26"/>
        </w:rPr>
        <w:t xml:space="preserve">авители заказчика </w:t>
      </w:r>
      <w:r w:rsidRPr="009B6456">
        <w:rPr>
          <w:rFonts w:ascii="Times New Roman" w:hAnsi="Times New Roman"/>
          <w:sz w:val="26"/>
          <w:szCs w:val="26"/>
        </w:rPr>
        <w:t>и представители поставщика (подрядчика, исполнителя) по его представлению.</w:t>
      </w:r>
    </w:p>
    <w:p w:rsidR="00EC0293" w:rsidRPr="009B6456" w:rsidRDefault="00EC0293" w:rsidP="00097DD3">
      <w:pPr>
        <w:spacing w:line="240" w:lineRule="auto"/>
        <w:ind w:firstLine="708"/>
        <w:jc w:val="both"/>
        <w:rPr>
          <w:rFonts w:ascii="Times New Roman" w:hAnsi="Times New Roman"/>
          <w:sz w:val="26"/>
          <w:szCs w:val="26"/>
        </w:rPr>
      </w:pPr>
      <w:r w:rsidRPr="009B6456">
        <w:rPr>
          <w:rFonts w:ascii="Times New Roman" w:hAnsi="Times New Roman"/>
          <w:sz w:val="26"/>
          <w:szCs w:val="26"/>
        </w:rPr>
        <w:t>4.3. В случае нарушения членом приемочной комиссии своих обязанностей он подлежит исключению из состава приемочной комиссии по предложению председателя приемочной комиссии либо по предложению заказчика или поставщика (подрядчика, исполнителя), выдвинувших его кандидатуру в члены приемочной комиссии.</w:t>
      </w:r>
    </w:p>
    <w:p w:rsidR="00EC0293" w:rsidRPr="009B6456" w:rsidRDefault="00EC0293" w:rsidP="00097DD3">
      <w:pPr>
        <w:spacing w:line="240" w:lineRule="auto"/>
        <w:ind w:firstLine="708"/>
        <w:jc w:val="both"/>
        <w:rPr>
          <w:rFonts w:ascii="Times New Roman" w:hAnsi="Times New Roman"/>
          <w:sz w:val="26"/>
          <w:szCs w:val="26"/>
        </w:rPr>
      </w:pPr>
      <w:r w:rsidRPr="009B6456">
        <w:rPr>
          <w:rFonts w:ascii="Times New Roman" w:hAnsi="Times New Roman"/>
          <w:sz w:val="26"/>
          <w:szCs w:val="26"/>
        </w:rPr>
        <w:t>4.4. Для участия в приемке тов</w:t>
      </w:r>
      <w:r w:rsidR="00646E71">
        <w:rPr>
          <w:rFonts w:ascii="Times New Roman" w:hAnsi="Times New Roman"/>
          <w:sz w:val="26"/>
          <w:szCs w:val="26"/>
        </w:rPr>
        <w:t xml:space="preserve">аров (работ, услуг) заказчиком </w:t>
      </w:r>
      <w:r w:rsidRPr="009B6456">
        <w:rPr>
          <w:rFonts w:ascii="Times New Roman" w:hAnsi="Times New Roman"/>
          <w:sz w:val="26"/>
          <w:szCs w:val="26"/>
        </w:rPr>
        <w:t>и поставщиком (подрядчиком, исполнителем) выделяются лица, компетентные (по роду работы, по образованию, по опыту трудовой деятельности) в вопросах определения характеристик товаров (работ, услуг), подлежащих приемке.</w:t>
      </w:r>
    </w:p>
    <w:p w:rsidR="00EC0293" w:rsidRPr="009B6456" w:rsidRDefault="00EC0293" w:rsidP="00097DD3">
      <w:pPr>
        <w:spacing w:line="240" w:lineRule="auto"/>
        <w:ind w:firstLine="708"/>
        <w:jc w:val="both"/>
        <w:rPr>
          <w:rFonts w:ascii="Times New Roman" w:hAnsi="Times New Roman"/>
          <w:sz w:val="26"/>
          <w:szCs w:val="26"/>
        </w:rPr>
      </w:pPr>
      <w:r w:rsidRPr="009B6456">
        <w:rPr>
          <w:rFonts w:ascii="Times New Roman" w:hAnsi="Times New Roman"/>
          <w:sz w:val="26"/>
          <w:szCs w:val="26"/>
        </w:rPr>
        <w:t>Таким лицам до проведения приемки следует:</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 ознакомиться с требованиями и условиями муниципального контракта (договора), по которому предстоит провести приемку товаров (работ, услуг);</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 знать настоящее постановление;</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-знать стандарты, технические регламенты, законодательство Российской Федерации, применимые к предмету приемки.</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4.5. При проведении приемки лица, участвующие в приемке, должны удостоверять своей подписью только те факты, которые были установлены с их участием.</w:t>
      </w:r>
    </w:p>
    <w:p w:rsidR="00EC0293" w:rsidRPr="009B6456" w:rsidRDefault="00EC0293" w:rsidP="00097DD3">
      <w:pPr>
        <w:spacing w:line="240" w:lineRule="auto"/>
        <w:ind w:firstLine="708"/>
        <w:jc w:val="both"/>
        <w:rPr>
          <w:rFonts w:ascii="Times New Roman" w:hAnsi="Times New Roman"/>
          <w:sz w:val="26"/>
          <w:szCs w:val="26"/>
        </w:rPr>
      </w:pPr>
      <w:bookmarkStart w:id="1" w:name="sub_75"/>
      <w:r w:rsidRPr="009B6456">
        <w:rPr>
          <w:rFonts w:ascii="Times New Roman" w:hAnsi="Times New Roman"/>
          <w:sz w:val="26"/>
          <w:szCs w:val="26"/>
        </w:rPr>
        <w:t>4.6. По итогам проведения приемки товаров, (работ, услуг) приемочной комиссией принимается одно из следующих решений:</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 товары поставлены, работы выполнены, услуги оказаны полностью в соответствии с условиями муниципального контракта (договора) и (или) предусмотренной им нормативной и технической документации – подлежит приемке;</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 выявленные недостатки поставленных товаров (работ, услуг) по количеству, комплектности, объему, качеству или безопасности требованиям, установленным муниципальным контрактом (договором), которые поставщику (подрядчику, исполнителю) следует устранить в согласованные с заказчиком сроки;</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 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муниципального контракта (договора) и (или) предусмотренной им нормативной и технической документации – не подлежит приемке.</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sz w:val="26"/>
          <w:szCs w:val="26"/>
        </w:rPr>
        <w:tab/>
        <w:t>4.7. Решения приемочной комиссии оформляются актом, который подписывается членами приемочной комиссии, участвующими в приемке товаров (работ, услуг) и согласными с соответствующими решениями приемочной комиссии.</w:t>
      </w:r>
      <w:bookmarkEnd w:id="1"/>
    </w:p>
    <w:p w:rsidR="00EC0293" w:rsidRPr="009B6456" w:rsidRDefault="00EC0293" w:rsidP="00097DD3">
      <w:pPr>
        <w:spacing w:line="240" w:lineRule="auto"/>
        <w:jc w:val="both"/>
        <w:rPr>
          <w:rFonts w:ascii="Times New Roman" w:hAnsi="Times New Roman"/>
          <w:sz w:val="26"/>
          <w:szCs w:val="26"/>
        </w:rPr>
      </w:pPr>
    </w:p>
    <w:p w:rsidR="00EC0293" w:rsidRPr="009B6456" w:rsidRDefault="00EC0293" w:rsidP="00097DD3">
      <w:pPr>
        <w:spacing w:line="240" w:lineRule="auto"/>
        <w:jc w:val="center"/>
        <w:rPr>
          <w:rFonts w:ascii="Times New Roman" w:hAnsi="Times New Roman"/>
          <w:b/>
          <w:sz w:val="26"/>
          <w:szCs w:val="26"/>
        </w:rPr>
      </w:pPr>
      <w:r w:rsidRPr="009B6456">
        <w:rPr>
          <w:rFonts w:ascii="Times New Roman" w:hAnsi="Times New Roman"/>
          <w:b/>
          <w:sz w:val="26"/>
          <w:szCs w:val="26"/>
        </w:rPr>
        <w:t>5. Акт приема-передачи</w:t>
      </w:r>
    </w:p>
    <w:p w:rsidR="00EC0293" w:rsidRPr="009B6456" w:rsidRDefault="00EC0293" w:rsidP="00097DD3">
      <w:pPr>
        <w:spacing w:line="240" w:lineRule="auto"/>
        <w:jc w:val="both"/>
        <w:rPr>
          <w:rFonts w:ascii="Times New Roman" w:hAnsi="Times New Roman"/>
          <w:sz w:val="26"/>
          <w:szCs w:val="26"/>
        </w:rPr>
      </w:pPr>
      <w:r w:rsidRPr="009B6456">
        <w:rPr>
          <w:rFonts w:ascii="Times New Roman" w:hAnsi="Times New Roman"/>
          <w:b/>
          <w:sz w:val="26"/>
          <w:szCs w:val="26"/>
        </w:rPr>
        <w:tab/>
      </w:r>
      <w:r w:rsidRPr="009B6456">
        <w:rPr>
          <w:rFonts w:ascii="Times New Roman" w:hAnsi="Times New Roman"/>
          <w:sz w:val="26"/>
          <w:szCs w:val="26"/>
        </w:rPr>
        <w:t>5.1. Членами приемочной комиссии, участвовавшими в приемке товаров (работ, услуг) составляются и подписываются:</w:t>
      </w:r>
    </w:p>
    <w:p w:rsidR="004F39C2" w:rsidRDefault="00EC0293" w:rsidP="00097DD3">
      <w:pPr>
        <w:pStyle w:val="a6"/>
        <w:jc w:val="both"/>
        <w:rPr>
          <w:sz w:val="26"/>
          <w:szCs w:val="26"/>
        </w:rPr>
      </w:pPr>
      <w:r w:rsidRPr="009B6456">
        <w:rPr>
          <w:sz w:val="26"/>
          <w:szCs w:val="26"/>
        </w:rPr>
        <w:tab/>
      </w:r>
    </w:p>
    <w:p w:rsidR="004F39C2" w:rsidRDefault="004F39C2" w:rsidP="00097DD3">
      <w:pPr>
        <w:pStyle w:val="a6"/>
        <w:jc w:val="both"/>
        <w:rPr>
          <w:sz w:val="26"/>
          <w:szCs w:val="26"/>
        </w:rPr>
      </w:pPr>
    </w:p>
    <w:p w:rsidR="00EC0293" w:rsidRPr="009B6456" w:rsidRDefault="00EC0293" w:rsidP="00097DD3">
      <w:pPr>
        <w:pStyle w:val="a6"/>
        <w:jc w:val="both"/>
        <w:rPr>
          <w:sz w:val="26"/>
          <w:szCs w:val="26"/>
        </w:rPr>
      </w:pPr>
      <w:r w:rsidRPr="009B6456">
        <w:rPr>
          <w:sz w:val="26"/>
          <w:szCs w:val="26"/>
        </w:rPr>
        <w:lastRenderedPageBreak/>
        <w:t>- акт приема-передачи товаров приемочной комиссией (далее – Акт приемки), (приложение №1);</w:t>
      </w:r>
    </w:p>
    <w:p w:rsidR="00EC0293" w:rsidRPr="009B6456" w:rsidRDefault="00EC0293" w:rsidP="00097DD3">
      <w:pPr>
        <w:pStyle w:val="a6"/>
        <w:jc w:val="both"/>
        <w:rPr>
          <w:sz w:val="26"/>
          <w:szCs w:val="26"/>
        </w:rPr>
      </w:pPr>
      <w:r w:rsidRPr="009B6456">
        <w:rPr>
          <w:sz w:val="26"/>
          <w:szCs w:val="26"/>
        </w:rPr>
        <w:tab/>
        <w:t>- акт приемки выполненных работ, оказанных услуг пр</w:t>
      </w:r>
      <w:r w:rsidR="00646E71">
        <w:rPr>
          <w:sz w:val="26"/>
          <w:szCs w:val="26"/>
        </w:rPr>
        <w:t xml:space="preserve">иемочной комиссией </w:t>
      </w:r>
      <w:r w:rsidRPr="009B6456">
        <w:rPr>
          <w:sz w:val="26"/>
          <w:szCs w:val="26"/>
        </w:rPr>
        <w:t>(далее – Акт приемки), (приложение №2).</w:t>
      </w:r>
    </w:p>
    <w:p w:rsidR="00EC0293" w:rsidRPr="009B6456" w:rsidRDefault="00EC0293" w:rsidP="00097DD3">
      <w:pPr>
        <w:pStyle w:val="a6"/>
        <w:jc w:val="both"/>
        <w:rPr>
          <w:sz w:val="26"/>
          <w:szCs w:val="26"/>
        </w:rPr>
      </w:pPr>
      <w:r w:rsidRPr="009B6456">
        <w:rPr>
          <w:sz w:val="26"/>
          <w:szCs w:val="26"/>
        </w:rPr>
        <w:tab/>
        <w:t>5.2. Акт приемки подлежит утверждению руководителем заказчика.</w:t>
      </w:r>
    </w:p>
    <w:p w:rsidR="00EC0293" w:rsidRPr="009B6456" w:rsidRDefault="00EC0293" w:rsidP="00097DD3">
      <w:pPr>
        <w:pStyle w:val="a6"/>
        <w:jc w:val="both"/>
        <w:rPr>
          <w:sz w:val="26"/>
          <w:szCs w:val="26"/>
        </w:rPr>
      </w:pPr>
      <w:r w:rsidRPr="009B6456">
        <w:rPr>
          <w:sz w:val="26"/>
          <w:szCs w:val="26"/>
        </w:rPr>
        <w:tab/>
        <w:t>5.3. Акт приемки составляется в двух экземплярах и после его подписания передается (направляется) заказчику и поставщику (подрядчику, исполнителю).</w:t>
      </w:r>
    </w:p>
    <w:p w:rsidR="00EC0293" w:rsidRPr="009B6456" w:rsidRDefault="00EC0293" w:rsidP="00097DD3">
      <w:pPr>
        <w:pStyle w:val="a6"/>
        <w:jc w:val="both"/>
        <w:rPr>
          <w:sz w:val="26"/>
          <w:szCs w:val="26"/>
        </w:rPr>
      </w:pPr>
      <w:r w:rsidRPr="009B6456">
        <w:rPr>
          <w:sz w:val="26"/>
          <w:szCs w:val="26"/>
        </w:rPr>
        <w:tab/>
        <w:t>5.4. Заказчику вместе с актом приемки передаются все документы, предоставленные для проведения приемки товаров (работ, услуг) в соответствии с муниципальным контрактом и (или) предусмотренной им нормативной и технической документацией.</w:t>
      </w:r>
    </w:p>
    <w:p w:rsidR="00EC0293" w:rsidRPr="009B6456" w:rsidRDefault="00EC0293" w:rsidP="00097DD3">
      <w:pPr>
        <w:pStyle w:val="a6"/>
        <w:jc w:val="both"/>
        <w:rPr>
          <w:sz w:val="26"/>
          <w:szCs w:val="26"/>
        </w:rPr>
      </w:pPr>
      <w:r w:rsidRPr="009B6456">
        <w:rPr>
          <w:sz w:val="26"/>
          <w:szCs w:val="26"/>
        </w:rPr>
        <w:tab/>
        <w:t>5.5. Акт приемки составляется с учетом заключения экспертизы.</w:t>
      </w:r>
    </w:p>
    <w:p w:rsidR="00EC0293" w:rsidRPr="009B6456" w:rsidRDefault="00EC0293" w:rsidP="00097DD3">
      <w:pPr>
        <w:pStyle w:val="a6"/>
        <w:jc w:val="both"/>
        <w:rPr>
          <w:sz w:val="26"/>
          <w:szCs w:val="26"/>
        </w:rPr>
      </w:pPr>
      <w:r w:rsidRPr="009B6456">
        <w:rPr>
          <w:sz w:val="26"/>
          <w:szCs w:val="26"/>
        </w:rPr>
        <w:tab/>
        <w:t>5.6. Подписанный членами приемочной комиссии и утвержденный руководителем заказчика акт приемки товаров (работ, услуг), наряду с другими</w:t>
      </w:r>
      <w:r w:rsidR="000F1DBE">
        <w:rPr>
          <w:sz w:val="26"/>
          <w:szCs w:val="26"/>
        </w:rPr>
        <w:t>,</w:t>
      </w:r>
      <w:r w:rsidRPr="009B6456">
        <w:rPr>
          <w:sz w:val="26"/>
          <w:szCs w:val="26"/>
        </w:rPr>
        <w:t xml:space="preserve"> предусмотренными законодательством Российской Федерации</w:t>
      </w:r>
      <w:r w:rsidR="000F1DBE">
        <w:rPr>
          <w:sz w:val="26"/>
          <w:szCs w:val="26"/>
        </w:rPr>
        <w:t>,</w:t>
      </w:r>
      <w:r w:rsidRPr="009B6456">
        <w:rPr>
          <w:sz w:val="26"/>
          <w:szCs w:val="26"/>
        </w:rPr>
        <w:t xml:space="preserve"> документами является основанием для финансовых расчетов (окончательных финансовых расчетов) по муниципальному контракту между заказчиком и поставщиком (подрядчиком, исполнителем).</w:t>
      </w:r>
    </w:p>
    <w:p w:rsidR="00EC0293" w:rsidRPr="009B6456" w:rsidRDefault="00EC0293" w:rsidP="00097DD3">
      <w:pPr>
        <w:spacing w:line="240" w:lineRule="auto"/>
        <w:jc w:val="both"/>
        <w:rPr>
          <w:rFonts w:ascii="Times New Roman" w:hAnsi="Times New Roman"/>
          <w:sz w:val="26"/>
          <w:szCs w:val="26"/>
        </w:rPr>
      </w:pPr>
    </w:p>
    <w:p w:rsidR="00EC0293" w:rsidRPr="009B6456" w:rsidRDefault="00EC0293" w:rsidP="00097DD3">
      <w:pPr>
        <w:spacing w:line="240" w:lineRule="auto"/>
        <w:jc w:val="center"/>
        <w:rPr>
          <w:rFonts w:ascii="Times New Roman" w:hAnsi="Times New Roman"/>
          <w:b/>
          <w:sz w:val="26"/>
          <w:szCs w:val="26"/>
        </w:rPr>
      </w:pPr>
      <w:r w:rsidRPr="009B6456">
        <w:rPr>
          <w:rFonts w:ascii="Times New Roman" w:hAnsi="Times New Roman"/>
          <w:b/>
          <w:sz w:val="26"/>
          <w:szCs w:val="26"/>
        </w:rPr>
        <w:t>6. Права и обязанности сторон при приемке товаров (работ, услуг)</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6.1. Поставщик (подрядчик, исполнитель) в соответствии с условиями контракта обязан предоставить заказчику результаты поставки товара, выполнения работы или оказания услуги, предусмотренные муниципальным контрактом.</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6.2. Заказчик обязан обеспечить приемку поставленного товара, выполненной работы или оказанной услуги в соответствии с законодательством в сфере закупок.</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6.3. Для проверки предоставленных поставщиком (подрядчиком, исполнителем) результатов, предусмотренных муниципальным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w:t>
      </w:r>
    </w:p>
    <w:p w:rsidR="00A534B8" w:rsidRDefault="00EC0293" w:rsidP="00097DD3">
      <w:pPr>
        <w:autoSpaceDE w:val="0"/>
        <w:autoSpaceDN w:val="0"/>
        <w:adjustRightInd w:val="0"/>
        <w:spacing w:after="0" w:line="240" w:lineRule="auto"/>
        <w:jc w:val="both"/>
        <w:rPr>
          <w:rFonts w:ascii="Times New Roman" w:hAnsi="Times New Roman"/>
          <w:sz w:val="26"/>
          <w:szCs w:val="26"/>
        </w:rPr>
      </w:pPr>
      <w:r w:rsidRPr="009B6456">
        <w:rPr>
          <w:rFonts w:ascii="Times New Roman" w:hAnsi="Times New Roman"/>
          <w:sz w:val="26"/>
          <w:szCs w:val="26"/>
        </w:rPr>
        <w:t xml:space="preserve">6.4. </w:t>
      </w:r>
      <w:r w:rsidR="000F1DBE">
        <w:rPr>
          <w:rFonts w:ascii="Times New Roman" w:hAnsi="Times New Roman"/>
          <w:sz w:val="26"/>
          <w:szCs w:val="26"/>
        </w:rPr>
        <w:t>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r w:rsidR="00A534B8">
        <w:rPr>
          <w:rFonts w:ascii="Times New Roman" w:hAnsi="Times New Roman"/>
          <w:sz w:val="26"/>
          <w:szCs w:val="26"/>
        </w:rPr>
        <w:t>:</w:t>
      </w:r>
    </w:p>
    <w:p w:rsidR="000F1DBE" w:rsidRDefault="00A534B8" w:rsidP="00097DD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1)</w:t>
      </w:r>
      <w:r w:rsidR="000F1DBE">
        <w:rPr>
          <w:rFonts w:ascii="Times New Roman" w:hAnsi="Times New Roman"/>
          <w:sz w:val="26"/>
          <w:szCs w:val="26"/>
        </w:rPr>
        <w:t xml:space="preserve"> предусмотренных </w:t>
      </w:r>
      <w:hyperlink r:id="rId5" w:history="1">
        <w:r w:rsidR="000F1DBE" w:rsidRPr="00A534B8">
          <w:rPr>
            <w:rFonts w:ascii="Times New Roman" w:hAnsi="Times New Roman"/>
            <w:sz w:val="26"/>
            <w:szCs w:val="26"/>
          </w:rPr>
          <w:t>пунктами 25</w:t>
        </w:r>
      </w:hyperlink>
      <w:r w:rsidR="000F1DBE" w:rsidRPr="00A534B8">
        <w:rPr>
          <w:rFonts w:ascii="Times New Roman" w:hAnsi="Times New Roman"/>
          <w:sz w:val="26"/>
          <w:szCs w:val="26"/>
        </w:rPr>
        <w:t xml:space="preserve">, </w:t>
      </w:r>
      <w:hyperlink r:id="rId6" w:history="1">
        <w:r w:rsidR="000F1DBE" w:rsidRPr="00A534B8">
          <w:rPr>
            <w:rFonts w:ascii="Times New Roman" w:hAnsi="Times New Roman"/>
            <w:sz w:val="26"/>
            <w:szCs w:val="26"/>
          </w:rPr>
          <w:t>26</w:t>
        </w:r>
      </w:hyperlink>
      <w:r w:rsidR="000F1DBE" w:rsidRPr="00A534B8">
        <w:rPr>
          <w:rFonts w:ascii="Times New Roman" w:hAnsi="Times New Roman"/>
          <w:sz w:val="26"/>
          <w:szCs w:val="26"/>
        </w:rPr>
        <w:t xml:space="preserve">, </w:t>
      </w:r>
      <w:hyperlink r:id="rId7" w:history="1">
        <w:r w:rsidR="000F1DBE" w:rsidRPr="00A534B8">
          <w:rPr>
            <w:rFonts w:ascii="Times New Roman" w:hAnsi="Times New Roman"/>
            <w:sz w:val="26"/>
            <w:szCs w:val="26"/>
          </w:rPr>
          <w:t>28</w:t>
        </w:r>
      </w:hyperlink>
      <w:r w:rsidR="000F1DBE" w:rsidRPr="00A534B8">
        <w:rPr>
          <w:rFonts w:ascii="Times New Roman" w:hAnsi="Times New Roman"/>
          <w:sz w:val="26"/>
          <w:szCs w:val="26"/>
        </w:rPr>
        <w:t xml:space="preserve"> - </w:t>
      </w:r>
      <w:hyperlink r:id="rId8" w:history="1">
        <w:r w:rsidR="000F1DBE" w:rsidRPr="00A534B8">
          <w:rPr>
            <w:rFonts w:ascii="Times New Roman" w:hAnsi="Times New Roman"/>
            <w:sz w:val="26"/>
            <w:szCs w:val="26"/>
          </w:rPr>
          <w:t>30</w:t>
        </w:r>
      </w:hyperlink>
      <w:r w:rsidR="000F1DBE" w:rsidRPr="00A534B8">
        <w:rPr>
          <w:rFonts w:ascii="Times New Roman" w:hAnsi="Times New Roman"/>
          <w:sz w:val="26"/>
          <w:szCs w:val="26"/>
        </w:rPr>
        <w:t xml:space="preserve">, </w:t>
      </w:r>
      <w:hyperlink r:id="rId9" w:history="1">
        <w:r w:rsidR="000F1DBE" w:rsidRPr="00A534B8">
          <w:rPr>
            <w:rFonts w:ascii="Times New Roman" w:hAnsi="Times New Roman"/>
            <w:sz w:val="26"/>
            <w:szCs w:val="26"/>
          </w:rPr>
          <w:t>32</w:t>
        </w:r>
      </w:hyperlink>
      <w:r w:rsidR="000F1DBE" w:rsidRPr="00A534B8">
        <w:rPr>
          <w:rFonts w:ascii="Times New Roman" w:hAnsi="Times New Roman"/>
          <w:sz w:val="26"/>
          <w:szCs w:val="26"/>
        </w:rPr>
        <w:t xml:space="preserve">, </w:t>
      </w:r>
      <w:hyperlink r:id="rId10" w:history="1">
        <w:r w:rsidR="000F1DBE" w:rsidRPr="00A534B8">
          <w:rPr>
            <w:rFonts w:ascii="Times New Roman" w:hAnsi="Times New Roman"/>
            <w:sz w:val="26"/>
            <w:szCs w:val="26"/>
          </w:rPr>
          <w:t>33</w:t>
        </w:r>
      </w:hyperlink>
      <w:r w:rsidR="000F1DBE" w:rsidRPr="00A534B8">
        <w:rPr>
          <w:rFonts w:ascii="Times New Roman" w:hAnsi="Times New Roman"/>
          <w:sz w:val="26"/>
          <w:szCs w:val="26"/>
        </w:rPr>
        <w:t xml:space="preserve">, </w:t>
      </w:r>
      <w:hyperlink r:id="rId11" w:history="1">
        <w:r w:rsidR="000F1DBE" w:rsidRPr="00A534B8">
          <w:rPr>
            <w:rFonts w:ascii="Times New Roman" w:hAnsi="Times New Roman"/>
            <w:sz w:val="26"/>
            <w:szCs w:val="26"/>
          </w:rPr>
          <w:t>36</w:t>
        </w:r>
      </w:hyperlink>
      <w:r w:rsidR="000F1DBE" w:rsidRPr="00A534B8">
        <w:rPr>
          <w:rFonts w:ascii="Times New Roman" w:hAnsi="Times New Roman"/>
          <w:sz w:val="26"/>
          <w:szCs w:val="26"/>
        </w:rPr>
        <w:t xml:space="preserve">, </w:t>
      </w:r>
      <w:hyperlink r:id="rId12" w:history="1">
        <w:r w:rsidR="000F1DBE" w:rsidRPr="00A534B8">
          <w:rPr>
            <w:rFonts w:ascii="Times New Roman" w:hAnsi="Times New Roman"/>
            <w:sz w:val="26"/>
            <w:szCs w:val="26"/>
          </w:rPr>
          <w:t>40</w:t>
        </w:r>
      </w:hyperlink>
      <w:r w:rsidR="000F1DBE" w:rsidRPr="00A534B8">
        <w:rPr>
          <w:rFonts w:ascii="Times New Roman" w:hAnsi="Times New Roman"/>
          <w:sz w:val="26"/>
          <w:szCs w:val="26"/>
        </w:rPr>
        <w:t xml:space="preserve">, </w:t>
      </w:r>
      <w:hyperlink r:id="rId13" w:history="1">
        <w:r w:rsidR="000F1DBE" w:rsidRPr="00A534B8">
          <w:rPr>
            <w:rFonts w:ascii="Times New Roman" w:hAnsi="Times New Roman"/>
            <w:sz w:val="26"/>
            <w:szCs w:val="26"/>
          </w:rPr>
          <w:t>41</w:t>
        </w:r>
      </w:hyperlink>
      <w:r w:rsidR="000F1DBE" w:rsidRPr="00A534B8">
        <w:rPr>
          <w:rFonts w:ascii="Times New Roman" w:hAnsi="Times New Roman"/>
          <w:sz w:val="26"/>
          <w:szCs w:val="26"/>
        </w:rPr>
        <w:t xml:space="preserve">, </w:t>
      </w:r>
      <w:hyperlink r:id="rId14" w:history="1">
        <w:r w:rsidR="000F1DBE" w:rsidRPr="00A534B8">
          <w:rPr>
            <w:rFonts w:ascii="Times New Roman" w:hAnsi="Times New Roman"/>
            <w:sz w:val="26"/>
            <w:szCs w:val="26"/>
          </w:rPr>
          <w:t>42</w:t>
        </w:r>
      </w:hyperlink>
      <w:r w:rsidR="000F1DBE" w:rsidRPr="00A534B8">
        <w:rPr>
          <w:rFonts w:ascii="Times New Roman" w:hAnsi="Times New Roman"/>
          <w:sz w:val="26"/>
          <w:szCs w:val="26"/>
        </w:rPr>
        <w:t xml:space="preserve">, </w:t>
      </w:r>
      <w:hyperlink r:id="rId15" w:history="1">
        <w:r w:rsidR="000F1DBE" w:rsidRPr="00A534B8">
          <w:rPr>
            <w:rFonts w:ascii="Times New Roman" w:hAnsi="Times New Roman"/>
            <w:sz w:val="26"/>
            <w:szCs w:val="26"/>
          </w:rPr>
          <w:t>44</w:t>
        </w:r>
      </w:hyperlink>
      <w:r w:rsidR="000F1DBE" w:rsidRPr="00A534B8">
        <w:rPr>
          <w:rFonts w:ascii="Times New Roman" w:hAnsi="Times New Roman"/>
          <w:sz w:val="26"/>
          <w:szCs w:val="26"/>
        </w:rPr>
        <w:t xml:space="preserve">, </w:t>
      </w:r>
      <w:hyperlink r:id="rId16" w:history="1">
        <w:r w:rsidR="000F1DBE" w:rsidRPr="00A534B8">
          <w:rPr>
            <w:rFonts w:ascii="Times New Roman" w:hAnsi="Times New Roman"/>
            <w:sz w:val="26"/>
            <w:szCs w:val="26"/>
          </w:rPr>
          <w:t>45</w:t>
        </w:r>
      </w:hyperlink>
      <w:r w:rsidR="000F1DBE" w:rsidRPr="00A534B8">
        <w:rPr>
          <w:rFonts w:ascii="Times New Roman" w:hAnsi="Times New Roman"/>
          <w:sz w:val="26"/>
          <w:szCs w:val="26"/>
        </w:rPr>
        <w:t xml:space="preserve">, </w:t>
      </w:r>
      <w:hyperlink r:id="rId17" w:history="1">
        <w:r w:rsidR="000F1DBE" w:rsidRPr="00A534B8">
          <w:rPr>
            <w:rFonts w:ascii="Times New Roman" w:hAnsi="Times New Roman"/>
            <w:sz w:val="26"/>
            <w:szCs w:val="26"/>
          </w:rPr>
          <w:t>46</w:t>
        </w:r>
      </w:hyperlink>
      <w:r w:rsidR="000F1DBE" w:rsidRPr="00A534B8">
        <w:rPr>
          <w:rFonts w:ascii="Times New Roman" w:hAnsi="Times New Roman"/>
          <w:sz w:val="26"/>
          <w:szCs w:val="26"/>
        </w:rPr>
        <w:t xml:space="preserve">, </w:t>
      </w:r>
      <w:hyperlink r:id="rId18" w:history="1">
        <w:r w:rsidR="000F1DBE" w:rsidRPr="00A534B8">
          <w:rPr>
            <w:rFonts w:ascii="Times New Roman" w:hAnsi="Times New Roman"/>
            <w:sz w:val="26"/>
            <w:szCs w:val="26"/>
          </w:rPr>
          <w:t>47</w:t>
        </w:r>
      </w:hyperlink>
      <w:r w:rsidR="000F1DBE" w:rsidRPr="00A534B8">
        <w:rPr>
          <w:rFonts w:ascii="Times New Roman" w:hAnsi="Times New Roman"/>
          <w:sz w:val="26"/>
          <w:szCs w:val="26"/>
        </w:rPr>
        <w:t xml:space="preserve"> - </w:t>
      </w:r>
      <w:hyperlink r:id="rId19" w:history="1">
        <w:r w:rsidR="000F1DBE" w:rsidRPr="00A534B8">
          <w:rPr>
            <w:rFonts w:ascii="Times New Roman" w:hAnsi="Times New Roman"/>
            <w:sz w:val="26"/>
            <w:szCs w:val="26"/>
          </w:rPr>
          <w:t>48</w:t>
        </w:r>
      </w:hyperlink>
      <w:r w:rsidR="000F1DBE" w:rsidRPr="00A534B8">
        <w:rPr>
          <w:rFonts w:ascii="Times New Roman" w:hAnsi="Times New Roman"/>
          <w:sz w:val="26"/>
          <w:szCs w:val="26"/>
        </w:rPr>
        <w:t xml:space="preserve">, </w:t>
      </w:r>
      <w:hyperlink r:id="rId20" w:history="1">
        <w:r w:rsidR="000F1DBE" w:rsidRPr="00A534B8">
          <w:rPr>
            <w:rFonts w:ascii="Times New Roman" w:hAnsi="Times New Roman"/>
            <w:sz w:val="26"/>
            <w:szCs w:val="26"/>
          </w:rPr>
          <w:t>50</w:t>
        </w:r>
      </w:hyperlink>
      <w:r w:rsidR="000F1DBE" w:rsidRPr="00A534B8">
        <w:rPr>
          <w:rFonts w:ascii="Times New Roman" w:hAnsi="Times New Roman"/>
          <w:sz w:val="26"/>
          <w:szCs w:val="26"/>
        </w:rPr>
        <w:t xml:space="preserve"> - </w:t>
      </w:r>
      <w:hyperlink r:id="rId21" w:history="1">
        <w:r w:rsidR="000F1DBE" w:rsidRPr="00A534B8">
          <w:rPr>
            <w:rFonts w:ascii="Times New Roman" w:hAnsi="Times New Roman"/>
            <w:sz w:val="26"/>
            <w:szCs w:val="26"/>
          </w:rPr>
          <w:t>54 части 1 статьи 93</w:t>
        </w:r>
      </w:hyperlink>
      <w:r w:rsidR="000F1DBE" w:rsidRPr="00A534B8">
        <w:rPr>
          <w:rFonts w:ascii="Times New Roman" w:hAnsi="Times New Roman"/>
          <w:sz w:val="26"/>
          <w:szCs w:val="26"/>
        </w:rPr>
        <w:t xml:space="preserve"> </w:t>
      </w:r>
      <w:r>
        <w:rPr>
          <w:rFonts w:ascii="Times New Roman" w:hAnsi="Times New Roman"/>
          <w:sz w:val="26"/>
          <w:szCs w:val="26"/>
        </w:rPr>
        <w:t>44-ФЗ</w:t>
      </w:r>
    </w:p>
    <w:p w:rsidR="000F1DBE" w:rsidRDefault="000F1DBE"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t>2) осуществления закупок услуг экспертов, экспертных организаций;</w:t>
      </w:r>
    </w:p>
    <w:p w:rsidR="000F1DBE" w:rsidRDefault="000F1DBE"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22" w:history="1">
        <w:r w:rsidRPr="00A534B8">
          <w:rPr>
            <w:rFonts w:ascii="Times New Roman" w:hAnsi="Times New Roman"/>
            <w:sz w:val="26"/>
            <w:szCs w:val="26"/>
          </w:rPr>
          <w:t>законодательства</w:t>
        </w:r>
      </w:hyperlink>
      <w:r w:rsidRPr="00A534B8">
        <w:rPr>
          <w:rFonts w:ascii="Times New Roman" w:hAnsi="Times New Roman"/>
          <w:sz w:val="26"/>
          <w:szCs w:val="26"/>
        </w:rPr>
        <w:t xml:space="preserve"> Р</w:t>
      </w:r>
      <w:r>
        <w:rPr>
          <w:rFonts w:ascii="Times New Roman" w:hAnsi="Times New Roman"/>
          <w:sz w:val="26"/>
          <w:szCs w:val="26"/>
        </w:rPr>
        <w:t>оссийской Федерации.</w:t>
      </w:r>
    </w:p>
    <w:p w:rsidR="004F39C2" w:rsidRDefault="000F1DBE"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t xml:space="preserve"> Правительство Российской Федерации вправе определить иные случаи обязательного проведения экспертами, экспертными организациями экспертизы </w:t>
      </w:r>
    </w:p>
    <w:p w:rsidR="004F39C2" w:rsidRDefault="004F39C2" w:rsidP="00097DD3">
      <w:pPr>
        <w:autoSpaceDE w:val="0"/>
        <w:autoSpaceDN w:val="0"/>
        <w:adjustRightInd w:val="0"/>
        <w:spacing w:before="260" w:after="0" w:line="240" w:lineRule="auto"/>
        <w:ind w:firstLine="540"/>
        <w:jc w:val="both"/>
        <w:rPr>
          <w:rFonts w:ascii="Times New Roman" w:hAnsi="Times New Roman"/>
          <w:sz w:val="26"/>
          <w:szCs w:val="26"/>
        </w:rPr>
      </w:pPr>
    </w:p>
    <w:p w:rsidR="000F1DBE" w:rsidRDefault="000F1DBE"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lastRenderedPageBreak/>
        <w:t>предусмотренных контрактом поставленных товаров, выполненных работ, оказанных услуг.</w:t>
      </w:r>
    </w:p>
    <w:p w:rsidR="00A534B8" w:rsidRDefault="00A534B8" w:rsidP="00097DD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EC0293" w:rsidRPr="009B6456">
        <w:rPr>
          <w:rFonts w:ascii="Times New Roman" w:hAnsi="Times New Roman"/>
          <w:sz w:val="26"/>
          <w:szCs w:val="26"/>
        </w:rPr>
        <w:t xml:space="preserve">6.5. </w:t>
      </w:r>
      <w:r>
        <w:rPr>
          <w:rFonts w:ascii="Times New Roman" w:hAnsi="Times New Roman"/>
          <w:sz w:val="26"/>
          <w:szCs w:val="26"/>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C0293" w:rsidRPr="009B6456" w:rsidRDefault="00A534B8"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 xml:space="preserve"> </w:t>
      </w:r>
      <w:r w:rsidR="00EC0293" w:rsidRPr="009B6456">
        <w:rPr>
          <w:rFonts w:ascii="Times New Roman" w:hAnsi="Times New Roman"/>
          <w:sz w:val="26"/>
          <w:szCs w:val="26"/>
        </w:rPr>
        <w:t>6.6.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b/>
          <w:sz w:val="26"/>
          <w:szCs w:val="26"/>
        </w:rPr>
      </w:pPr>
      <w:r w:rsidRPr="009B6456">
        <w:rPr>
          <w:rFonts w:ascii="Times New Roman" w:hAnsi="Times New Roman"/>
          <w:b/>
          <w:sz w:val="26"/>
          <w:szCs w:val="26"/>
        </w:rPr>
        <w:t>7. Функции приемочной комиссии при приемке товаров (работ, услуг)</w:t>
      </w:r>
    </w:p>
    <w:p w:rsidR="00EC0293" w:rsidRPr="009B6456" w:rsidRDefault="00EC0293" w:rsidP="00097DD3">
      <w:pPr>
        <w:widowControl w:val="0"/>
        <w:autoSpaceDE w:val="0"/>
        <w:autoSpaceDN w:val="0"/>
        <w:adjustRightInd w:val="0"/>
        <w:spacing w:line="240" w:lineRule="auto"/>
        <w:jc w:val="both"/>
        <w:rPr>
          <w:rFonts w:ascii="Times New Roman" w:hAnsi="Times New Roman"/>
          <w:b/>
          <w:sz w:val="26"/>
          <w:szCs w:val="26"/>
        </w:rPr>
      </w:pPr>
      <w:r w:rsidRPr="009B6456">
        <w:rPr>
          <w:rFonts w:ascii="Times New Roman" w:hAnsi="Times New Roman"/>
          <w:b/>
          <w:sz w:val="26"/>
          <w:szCs w:val="26"/>
        </w:rPr>
        <w:tab/>
      </w:r>
      <w:r w:rsidRPr="009B6456">
        <w:rPr>
          <w:rFonts w:ascii="Times New Roman" w:hAnsi="Times New Roman"/>
          <w:sz w:val="26"/>
          <w:szCs w:val="26"/>
        </w:rPr>
        <w:t xml:space="preserve"> </w:t>
      </w:r>
      <w:r w:rsidRPr="009B6456">
        <w:rPr>
          <w:rFonts w:ascii="Times New Roman" w:hAnsi="Times New Roman"/>
          <w:b/>
          <w:sz w:val="26"/>
          <w:szCs w:val="26"/>
        </w:rPr>
        <w:t>7.1. Приемка товаров</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7.1.1. При приемке товаров заказчику следует осмотреть в установленный в муниципальном контракте (договоре) срок поставленные товары, проверить соответствие их количества, комплектации, характеристик требованиям муниципального контракта (договора) и предусмотренными им нормативной и технической документацией и другими документами и совершить все иные необходимые действия по приемке поставленных товаров, за исключением случаев, когда заказчик (получатель) вправе в соответствии с гражданским законодательством Российской Федерации потребовать замены всей партии товаров или отдельной ее части или отказаться от исполнения контракта.</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 xml:space="preserve">        7.2.1. Приемка товаров осуществляется в местах, оговоренных в муниципальном контракте. </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7.3.1. При установлении несоответствия транспортной, индивидуальной (потребительской) тары, а также маркировки, количества, комплектности, ассортимента</w:t>
      </w:r>
      <w:r w:rsidR="00646E71">
        <w:rPr>
          <w:rFonts w:ascii="Times New Roman" w:hAnsi="Times New Roman"/>
          <w:sz w:val="26"/>
          <w:szCs w:val="26"/>
        </w:rPr>
        <w:t xml:space="preserve">, показателей качества товаров </w:t>
      </w:r>
      <w:r w:rsidRPr="009B6456">
        <w:rPr>
          <w:rFonts w:ascii="Times New Roman" w:hAnsi="Times New Roman"/>
          <w:sz w:val="26"/>
          <w:szCs w:val="26"/>
        </w:rPr>
        <w:t xml:space="preserve">требованиям муниципального контракта (договора) и предусмотренными им нормативной и технической документации заказчику (получателю) рекомендуется не принимает партию товаров, а составить акт проверки партии товаров по фактическим результатам. </w:t>
      </w:r>
    </w:p>
    <w:p w:rsidR="004F39C2"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При выявлении указанных несоответствий при приемке товаров заказчиком в одностороннем порядке им направляется уведомление о вызове поставщика товаров для участия в продолжении приемки товаров и для составления двустороннего акта приемки-передачи товаров, если вызов поставщика товаров в указанном случае предусмотрен муниципальным контрактом. При неявке поставщика товаров заказчик продолжает приемку товаров в односторон</w:t>
      </w:r>
      <w:r w:rsidR="00646E71">
        <w:rPr>
          <w:rFonts w:ascii="Times New Roman" w:hAnsi="Times New Roman"/>
          <w:sz w:val="26"/>
          <w:szCs w:val="26"/>
        </w:rPr>
        <w:t xml:space="preserve">нем порядке или с привлечением </w:t>
      </w:r>
      <w:r w:rsidRPr="009B6456">
        <w:rPr>
          <w:rFonts w:ascii="Times New Roman" w:hAnsi="Times New Roman"/>
          <w:sz w:val="26"/>
          <w:szCs w:val="26"/>
        </w:rPr>
        <w:t xml:space="preserve">эксперта (экспертной организации), если </w:t>
      </w:r>
      <w:proofErr w:type="gramStart"/>
      <w:r w:rsidRPr="009B6456">
        <w:rPr>
          <w:rFonts w:ascii="Times New Roman" w:hAnsi="Times New Roman"/>
          <w:sz w:val="26"/>
          <w:szCs w:val="26"/>
        </w:rPr>
        <w:t>привлечение  эксперта</w:t>
      </w:r>
      <w:proofErr w:type="gramEnd"/>
      <w:r w:rsidRPr="009B6456">
        <w:rPr>
          <w:rFonts w:ascii="Times New Roman" w:hAnsi="Times New Roman"/>
          <w:sz w:val="26"/>
          <w:szCs w:val="26"/>
        </w:rPr>
        <w:t xml:space="preserve"> (экспертной организации) </w:t>
      </w:r>
    </w:p>
    <w:p w:rsidR="004F39C2" w:rsidRDefault="004F39C2" w:rsidP="00097DD3">
      <w:pPr>
        <w:widowControl w:val="0"/>
        <w:autoSpaceDE w:val="0"/>
        <w:autoSpaceDN w:val="0"/>
        <w:adjustRightInd w:val="0"/>
        <w:spacing w:line="240" w:lineRule="auto"/>
        <w:ind w:firstLine="708"/>
        <w:jc w:val="both"/>
        <w:rPr>
          <w:rFonts w:ascii="Times New Roman" w:hAnsi="Times New Roman"/>
          <w:sz w:val="26"/>
          <w:szCs w:val="26"/>
        </w:rPr>
      </w:pPr>
    </w:p>
    <w:p w:rsidR="004F39C2" w:rsidRDefault="004F39C2" w:rsidP="00097DD3">
      <w:pPr>
        <w:widowControl w:val="0"/>
        <w:autoSpaceDE w:val="0"/>
        <w:autoSpaceDN w:val="0"/>
        <w:adjustRightInd w:val="0"/>
        <w:spacing w:line="240" w:lineRule="auto"/>
        <w:ind w:firstLine="708"/>
        <w:jc w:val="both"/>
        <w:rPr>
          <w:rFonts w:ascii="Times New Roman" w:hAnsi="Times New Roman"/>
          <w:sz w:val="26"/>
          <w:szCs w:val="26"/>
        </w:rPr>
      </w:pP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предусмотрена муниципальным контрактом. </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7.4.1. В случае установления заказчиком при приемке партии товаров полного соответствия транспортной, индивидуальной (потребительской) тары, а также маркировки, количества, комплектности, ассортимента, показателей качества товаров требованиям муниципального контракта (договора) и предусмотренными им нормативной и технической документации заказчик осуществляет приемку, оформив все необходимые приемочные документы, определенные муниципальным контрактом (договором).</w:t>
      </w:r>
    </w:p>
    <w:p w:rsidR="00EC0293" w:rsidRPr="009B6456" w:rsidRDefault="00EC0293" w:rsidP="00097DD3">
      <w:pPr>
        <w:widowControl w:val="0"/>
        <w:autoSpaceDE w:val="0"/>
        <w:autoSpaceDN w:val="0"/>
        <w:adjustRightInd w:val="0"/>
        <w:spacing w:line="240" w:lineRule="auto"/>
        <w:jc w:val="both"/>
        <w:rPr>
          <w:rFonts w:ascii="Times New Roman" w:hAnsi="Times New Roman"/>
          <w:b/>
          <w:sz w:val="26"/>
          <w:szCs w:val="26"/>
        </w:rPr>
      </w:pPr>
      <w:r w:rsidRPr="009B6456">
        <w:rPr>
          <w:rFonts w:ascii="Times New Roman" w:hAnsi="Times New Roman"/>
          <w:sz w:val="26"/>
          <w:szCs w:val="26"/>
        </w:rPr>
        <w:tab/>
        <w:t xml:space="preserve">  </w:t>
      </w:r>
      <w:r w:rsidRPr="009B6456">
        <w:rPr>
          <w:rFonts w:ascii="Times New Roman" w:hAnsi="Times New Roman"/>
          <w:b/>
          <w:sz w:val="26"/>
          <w:szCs w:val="26"/>
        </w:rPr>
        <w:t>7.2. Приемка материалов, оборудования</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 xml:space="preserve">            7.2.</w:t>
      </w:r>
      <w:proofErr w:type="gramStart"/>
      <w:r w:rsidRPr="009B6456">
        <w:rPr>
          <w:rFonts w:ascii="Times New Roman" w:hAnsi="Times New Roman"/>
          <w:sz w:val="26"/>
          <w:szCs w:val="26"/>
        </w:rPr>
        <w:t>1.Исходя</w:t>
      </w:r>
      <w:proofErr w:type="gramEnd"/>
      <w:r w:rsidRPr="009B6456">
        <w:rPr>
          <w:rFonts w:ascii="Times New Roman" w:hAnsi="Times New Roman"/>
          <w:sz w:val="26"/>
          <w:szCs w:val="26"/>
        </w:rPr>
        <w:t xml:space="preserve"> из особенностей предназначения и использования различных видов оборудования и материалов, в муниципальном контракте (договоре) предусматривается совершение приемочной комиссией при приемке оборудования и материалов, в частности, таких действий, как: </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 xml:space="preserve">          - осуществление проверки соответствия материалов, изделий и комплектующих, полуфабрикатов, сборочных единиц оборудования требованиям договора (контракта) и соответствующей нормативно-технической, конструкторской документации и других документов, предусмотренных муниципальным контрактом (договором);</w:t>
      </w:r>
      <w:r w:rsidRPr="009B6456">
        <w:rPr>
          <w:rFonts w:ascii="Times New Roman" w:hAnsi="Times New Roman"/>
          <w:sz w:val="26"/>
          <w:szCs w:val="26"/>
        </w:rPr>
        <w:br/>
        <w:t xml:space="preserve">         - выполнение всех предусмотренных технической документацией процедур и процессов для осуществления приемки соответствующих материалов и оборудования;</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 xml:space="preserve">         - осуществление контроля количества и комплектности поставки материалов, оборудования и инспекцию их упаковки и маркировки; - удостовериться в выполнении уполномоченными лицами в полном объеме соответствующих приемосдаточных и пусконаладочных испытаний оборудования, проверки его технического состояния и работоспособности, монтажа, сборки и комплексном опробовании оборудования; </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осуществление проверки соответствия качественных и количественных показателей состояния оборудования и материалов требованиям безопасности, установленным соответствующими стандартами и техническими условиями для конкретного вида оборудования, материалов и другими документами, предусмотренными муниципальным контрактом;       </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 осуществление промежуточных выборочных проверок качества и (или) испытаний оборудования, материалов, используемых при строительстве зданий, строений, сооружений.</w:t>
      </w:r>
    </w:p>
    <w:p w:rsidR="00EC0293" w:rsidRPr="009B6456" w:rsidRDefault="00EC0293" w:rsidP="00097DD3">
      <w:pPr>
        <w:widowControl w:val="0"/>
        <w:autoSpaceDE w:val="0"/>
        <w:autoSpaceDN w:val="0"/>
        <w:adjustRightInd w:val="0"/>
        <w:spacing w:line="240" w:lineRule="auto"/>
        <w:jc w:val="both"/>
        <w:rPr>
          <w:rFonts w:ascii="Times New Roman" w:hAnsi="Times New Roman"/>
          <w:b/>
          <w:sz w:val="26"/>
          <w:szCs w:val="26"/>
        </w:rPr>
      </w:pPr>
    </w:p>
    <w:p w:rsidR="00EC0293" w:rsidRPr="009B6456" w:rsidRDefault="00EC0293" w:rsidP="00097DD3">
      <w:pPr>
        <w:widowControl w:val="0"/>
        <w:autoSpaceDE w:val="0"/>
        <w:autoSpaceDN w:val="0"/>
        <w:adjustRightInd w:val="0"/>
        <w:spacing w:line="240" w:lineRule="auto"/>
        <w:jc w:val="both"/>
        <w:rPr>
          <w:rFonts w:ascii="Times New Roman" w:hAnsi="Times New Roman"/>
          <w:b/>
          <w:sz w:val="26"/>
          <w:szCs w:val="26"/>
        </w:rPr>
      </w:pPr>
      <w:r w:rsidRPr="009B6456">
        <w:rPr>
          <w:rFonts w:ascii="Times New Roman" w:hAnsi="Times New Roman"/>
          <w:sz w:val="26"/>
          <w:szCs w:val="26"/>
        </w:rPr>
        <w:tab/>
      </w:r>
      <w:r w:rsidRPr="009B6456">
        <w:rPr>
          <w:rFonts w:ascii="Times New Roman" w:hAnsi="Times New Roman"/>
          <w:b/>
          <w:sz w:val="26"/>
          <w:szCs w:val="26"/>
        </w:rPr>
        <w:t>7.3. Приемка работ, услуг</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 xml:space="preserve">          7.3.1. Приемка заказчиком работ, услуг осуществляется в соответствие с условиями муниципального контракта (договора) и проводится по завершении выполнения (оказания) всего объема работ (услуг) или отдельных их этапов, предусмотренных условиями муниципального контракта (договора), с представлением заказчику четко и правильно оформленной отчетной документации в установленной комплектности и необходимом количестве экземпляров.</w:t>
      </w:r>
    </w:p>
    <w:p w:rsidR="004F39C2"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7.3.2. При приемке работ на их соответствие проектно-сметной документации, </w:t>
      </w:r>
    </w:p>
    <w:p w:rsidR="004F39C2" w:rsidRDefault="004F39C2" w:rsidP="00097DD3">
      <w:pPr>
        <w:widowControl w:val="0"/>
        <w:autoSpaceDE w:val="0"/>
        <w:autoSpaceDN w:val="0"/>
        <w:adjustRightInd w:val="0"/>
        <w:spacing w:line="240" w:lineRule="auto"/>
        <w:ind w:firstLine="708"/>
        <w:jc w:val="both"/>
        <w:rPr>
          <w:rFonts w:ascii="Times New Roman" w:hAnsi="Times New Roman"/>
          <w:sz w:val="26"/>
          <w:szCs w:val="26"/>
        </w:rPr>
      </w:pP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lastRenderedPageBreak/>
        <w:t>соответствующей нормативной и технической документации, правилам производства работ в необходимых случаях могут проводиться контрольные вскрытия, испытания, комплексная наладка, апробирование, демонстрация результата выполненных работ.</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При приемке работ, услуг осуществляется определение фактического объема выполненных работ, оказанных услуг на соответствие его требованиям муниципального контракта (договора). </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При приемке качества услуг проверяются свойства и характеристики результатов услуги, придающие услуге способность удовлетворять обусловленные или предполагаемые производственные и (или) личные потребности, на их соответствие требованиям муниципального контракта (договора), соответствующей нормативной и технической документации.</w:t>
      </w:r>
      <w:r w:rsidRPr="009B6456">
        <w:rPr>
          <w:rFonts w:ascii="Times New Roman" w:hAnsi="Times New Roman"/>
          <w:sz w:val="26"/>
          <w:szCs w:val="26"/>
        </w:rPr>
        <w:br/>
        <w:t xml:space="preserve">         7.3.3. При приемке работ, услуг проверяется соответствие их безопасности требованиям нормативных правовых актов, муниципального контракта (договора) и предусмотренной им нормативной и технической документации о свойствах и характеристиках результатов работ, услуг, позволяющих обеспечивать защиту жизни и здоровья населения и охрану окружающей среды.</w:t>
      </w:r>
      <w:r w:rsidRPr="009B6456">
        <w:rPr>
          <w:rFonts w:ascii="Times New Roman" w:hAnsi="Times New Roman"/>
          <w:sz w:val="26"/>
          <w:szCs w:val="26"/>
        </w:rPr>
        <w:br/>
        <w:t xml:space="preserve">         7.3.4. После выполнения (оказания) работ (услуг) подрядчику, исполнителю следует, если это определено муниципальным контрактом (договором) и (или) предусмотренной им нормативной и технической документацией, проинформировать заказчика путем предоставления технической документации, нанесения маркировки на результаты работ (услуг) или иным способом о правилах и условиях эффективного и безопасного использования результатов работ, услуг, их сроках службы или годности и о необходимых действиях заказчика по отношению к результатам работ, услуг по истечению их сроков службы или годности, о возможных последствиях невыполнения таких действий, если по истечении сроков годности или службы указанные результаты представляют опасность для жизни, здоровья и имущества заказчика или становятся непригодными для использования по назначению.</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7.3.5. Требование о соответствии результата работы, услуги условиям контракта о качестве применяется в течение всего гарантийного срока, если такой срок для результата работы, услуги установлен муниципальным контрактом (договором), федеральным законом или иным правовым актом.</w:t>
      </w:r>
      <w:r w:rsidRPr="009B6456">
        <w:rPr>
          <w:rFonts w:ascii="Times New Roman" w:hAnsi="Times New Roman"/>
          <w:sz w:val="26"/>
          <w:szCs w:val="26"/>
        </w:rPr>
        <w:br/>
        <w:t xml:space="preserve">          7.3.6.Гарантия качества результата работы, услуги распространяется на все, составляющее результат работы, если иное не предусмотрено контрактом.</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p>
    <w:p w:rsidR="00EC0293" w:rsidRPr="009B6456" w:rsidRDefault="00EC0293" w:rsidP="00097DD3">
      <w:pPr>
        <w:widowControl w:val="0"/>
        <w:autoSpaceDE w:val="0"/>
        <w:autoSpaceDN w:val="0"/>
        <w:adjustRightInd w:val="0"/>
        <w:spacing w:line="240" w:lineRule="auto"/>
        <w:rPr>
          <w:rFonts w:ascii="Times New Roman" w:hAnsi="Times New Roman"/>
          <w:sz w:val="26"/>
          <w:szCs w:val="26"/>
        </w:rPr>
      </w:pPr>
      <w:r w:rsidRPr="009B6456">
        <w:rPr>
          <w:rFonts w:ascii="Times New Roman" w:hAnsi="Times New Roman"/>
          <w:sz w:val="26"/>
          <w:szCs w:val="26"/>
        </w:rPr>
        <w:tab/>
      </w:r>
      <w:r w:rsidRPr="009B6456">
        <w:rPr>
          <w:rFonts w:ascii="Times New Roman" w:hAnsi="Times New Roman"/>
          <w:b/>
          <w:sz w:val="26"/>
          <w:szCs w:val="26"/>
        </w:rPr>
        <w:t>7.</w:t>
      </w:r>
      <w:proofErr w:type="gramStart"/>
      <w:r w:rsidRPr="009B6456">
        <w:rPr>
          <w:rFonts w:ascii="Times New Roman" w:hAnsi="Times New Roman"/>
          <w:b/>
          <w:sz w:val="26"/>
          <w:szCs w:val="26"/>
        </w:rPr>
        <w:t>4</w:t>
      </w:r>
      <w:r w:rsidRPr="009B6456">
        <w:rPr>
          <w:rFonts w:ascii="Times New Roman" w:hAnsi="Times New Roman"/>
          <w:sz w:val="26"/>
          <w:szCs w:val="26"/>
        </w:rPr>
        <w:t>.</w:t>
      </w:r>
      <w:r w:rsidRPr="009B6456">
        <w:rPr>
          <w:rFonts w:ascii="Times New Roman" w:hAnsi="Times New Roman"/>
          <w:b/>
          <w:sz w:val="26"/>
          <w:szCs w:val="26"/>
        </w:rPr>
        <w:t>Приемка</w:t>
      </w:r>
      <w:proofErr w:type="gramEnd"/>
      <w:r w:rsidRPr="009B6456">
        <w:rPr>
          <w:rFonts w:ascii="Times New Roman" w:hAnsi="Times New Roman"/>
          <w:b/>
          <w:sz w:val="26"/>
          <w:szCs w:val="26"/>
        </w:rPr>
        <w:t xml:space="preserve"> строительных работ</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 xml:space="preserve">          7.4.1. Исходя из особенностей характера строительных работ, в муниципальном контракте (договоре) предусматривается совершение приемочной комиссией при приемке указанных работ, в частности, таких действий, как:</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 проверять результаты указанных работ или отдельных их этапов на соответствие их требованиям договора (контракта) и положениям предусмотренной муниципальным контрактом проектно-технической документации, определяющей объем, содержание работ и другие требования при строительстве, реконструкции, капитальном ремонте объектов капитального строительства;</w:t>
      </w:r>
    </w:p>
    <w:p w:rsidR="004F39C2"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определять обоснованность примененных в процессе выполнения работ </w:t>
      </w:r>
    </w:p>
    <w:p w:rsidR="004F39C2" w:rsidRDefault="004F39C2" w:rsidP="00097DD3">
      <w:pPr>
        <w:widowControl w:val="0"/>
        <w:autoSpaceDE w:val="0"/>
        <w:autoSpaceDN w:val="0"/>
        <w:adjustRightInd w:val="0"/>
        <w:spacing w:line="240" w:lineRule="auto"/>
        <w:ind w:firstLine="708"/>
        <w:jc w:val="both"/>
        <w:rPr>
          <w:rFonts w:ascii="Times New Roman" w:hAnsi="Times New Roman"/>
          <w:sz w:val="26"/>
          <w:szCs w:val="26"/>
        </w:rPr>
      </w:pPr>
    </w:p>
    <w:p w:rsidR="004F39C2" w:rsidRDefault="004F39C2" w:rsidP="00097DD3">
      <w:pPr>
        <w:widowControl w:val="0"/>
        <w:autoSpaceDE w:val="0"/>
        <w:autoSpaceDN w:val="0"/>
        <w:adjustRightInd w:val="0"/>
        <w:spacing w:line="240" w:lineRule="auto"/>
        <w:ind w:firstLine="708"/>
        <w:jc w:val="both"/>
        <w:rPr>
          <w:rFonts w:ascii="Times New Roman" w:hAnsi="Times New Roman"/>
          <w:sz w:val="26"/>
          <w:szCs w:val="26"/>
        </w:rPr>
      </w:pP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технологий и проектных решений; </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 осуществлять техническое обследование объектов капитального строительства и их конструкций;</w:t>
      </w:r>
    </w:p>
    <w:p w:rsidR="00EC0293" w:rsidRPr="009B6456"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 осуществлять выборочные проверки качества выполняемых работ, контролировать ход, соблюдение сроков их выполнения (графика);</w:t>
      </w:r>
      <w:r w:rsidRPr="009B6456">
        <w:rPr>
          <w:rFonts w:ascii="Times New Roman" w:hAnsi="Times New Roman"/>
          <w:sz w:val="26"/>
          <w:szCs w:val="26"/>
        </w:rPr>
        <w:br/>
        <w:t xml:space="preserve">     - осуществлять выборочные проверки качества и (или) испытания предоставляемых подрядчиком материалов, контролировать соблюдение требований законодательства Российской Федерации об охране окружающей среды и о безопасности строительных работ;</w:t>
      </w:r>
    </w:p>
    <w:p w:rsidR="00EC0293" w:rsidRDefault="00EC0293" w:rsidP="00097DD3">
      <w:pPr>
        <w:widowControl w:val="0"/>
        <w:autoSpaceDE w:val="0"/>
        <w:autoSpaceDN w:val="0"/>
        <w:adjustRightInd w:val="0"/>
        <w:spacing w:line="240" w:lineRule="auto"/>
        <w:ind w:firstLine="708"/>
        <w:jc w:val="both"/>
        <w:rPr>
          <w:rFonts w:ascii="Times New Roman" w:hAnsi="Times New Roman"/>
          <w:sz w:val="26"/>
          <w:szCs w:val="26"/>
        </w:rPr>
      </w:pPr>
      <w:r w:rsidRPr="009B6456">
        <w:rPr>
          <w:rFonts w:ascii="Times New Roman" w:hAnsi="Times New Roman"/>
          <w:sz w:val="26"/>
          <w:szCs w:val="26"/>
        </w:rPr>
        <w:t xml:space="preserve"> - проводить в ходе выполняемых работ обследование, контрольные измерения, испытание и комплексное опробование конструкций, технологического оборудования и инженерных сетей объектов капитального строительства, а также проверять подготовленность объектов капитального строительства к нормальной эксплуатации, выпуску продукции (оказанию услуг);</w:t>
      </w:r>
      <w:r w:rsidRPr="009B6456">
        <w:rPr>
          <w:rFonts w:ascii="Times New Roman" w:hAnsi="Times New Roman"/>
          <w:sz w:val="26"/>
          <w:szCs w:val="26"/>
        </w:rPr>
        <w:br/>
        <w:t xml:space="preserve">    - определять критерии объекта капитального строительства на предмет его отнесения к особо опасным, технически сложным, уникальным объектам;</w:t>
      </w:r>
      <w:r w:rsidRPr="009B6456">
        <w:rPr>
          <w:rFonts w:ascii="Times New Roman" w:hAnsi="Times New Roman"/>
          <w:sz w:val="26"/>
          <w:szCs w:val="26"/>
        </w:rPr>
        <w:br/>
        <w:t xml:space="preserve">    - осуществлять проверку готовности </w:t>
      </w:r>
      <w:proofErr w:type="spellStart"/>
      <w:r w:rsidRPr="009B6456">
        <w:rPr>
          <w:rFonts w:ascii="Times New Roman" w:hAnsi="Times New Roman"/>
          <w:sz w:val="26"/>
          <w:szCs w:val="26"/>
        </w:rPr>
        <w:t>внутриплощадных</w:t>
      </w:r>
      <w:proofErr w:type="spellEnd"/>
      <w:r w:rsidRPr="009B6456">
        <w:rPr>
          <w:rFonts w:ascii="Times New Roman" w:hAnsi="Times New Roman"/>
          <w:sz w:val="26"/>
          <w:szCs w:val="26"/>
        </w:rPr>
        <w:t xml:space="preserve"> и внутридомовых сетей и оборудования объекта капитального строительства к подключению и приему ресурсов систем коммунальной инфраструктуры.</w:t>
      </w:r>
    </w:p>
    <w:p w:rsidR="00D45350" w:rsidRDefault="00D45350" w:rsidP="00097DD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7.4.2. 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(за исключением контракта, заключенного в соответствии </w:t>
      </w:r>
      <w:r w:rsidRPr="00D45350">
        <w:rPr>
          <w:rFonts w:ascii="Times New Roman" w:hAnsi="Times New Roman"/>
          <w:sz w:val="26"/>
          <w:szCs w:val="26"/>
        </w:rPr>
        <w:t xml:space="preserve">с </w:t>
      </w:r>
      <w:hyperlink r:id="rId23" w:history="1">
        <w:r w:rsidRPr="00D45350">
          <w:rPr>
            <w:rFonts w:ascii="Times New Roman" w:hAnsi="Times New Roman"/>
            <w:sz w:val="26"/>
            <w:szCs w:val="26"/>
          </w:rPr>
          <w:t>пунктом 4</w:t>
        </w:r>
      </w:hyperlink>
      <w:r w:rsidRPr="00D45350">
        <w:rPr>
          <w:rFonts w:ascii="Times New Roman" w:hAnsi="Times New Roman"/>
          <w:sz w:val="26"/>
          <w:szCs w:val="26"/>
        </w:rPr>
        <w:t xml:space="preserve">, </w:t>
      </w:r>
      <w:hyperlink r:id="rId24" w:history="1">
        <w:r w:rsidRPr="00D45350">
          <w:rPr>
            <w:rFonts w:ascii="Times New Roman" w:hAnsi="Times New Roman"/>
            <w:sz w:val="26"/>
            <w:szCs w:val="26"/>
          </w:rPr>
          <w:t>5</w:t>
        </w:r>
      </w:hyperlink>
      <w:r w:rsidRPr="00D45350">
        <w:rPr>
          <w:rFonts w:ascii="Times New Roman" w:hAnsi="Times New Roman"/>
          <w:sz w:val="26"/>
          <w:szCs w:val="26"/>
        </w:rPr>
        <w:t xml:space="preserve">, </w:t>
      </w:r>
      <w:hyperlink r:id="rId25" w:history="1">
        <w:r w:rsidRPr="00D45350">
          <w:rPr>
            <w:rFonts w:ascii="Times New Roman" w:hAnsi="Times New Roman"/>
            <w:sz w:val="26"/>
            <w:szCs w:val="26"/>
          </w:rPr>
          <w:t>23</w:t>
        </w:r>
      </w:hyperlink>
      <w:r w:rsidRPr="00D45350">
        <w:rPr>
          <w:rFonts w:ascii="Times New Roman" w:hAnsi="Times New Roman"/>
          <w:sz w:val="26"/>
          <w:szCs w:val="26"/>
        </w:rPr>
        <w:t xml:space="preserve">, </w:t>
      </w:r>
      <w:hyperlink r:id="rId26" w:history="1">
        <w:r w:rsidRPr="00D45350">
          <w:rPr>
            <w:rFonts w:ascii="Times New Roman" w:hAnsi="Times New Roman"/>
            <w:sz w:val="26"/>
            <w:szCs w:val="26"/>
          </w:rPr>
          <w:t>42</w:t>
        </w:r>
      </w:hyperlink>
      <w:r w:rsidRPr="00D45350">
        <w:rPr>
          <w:rFonts w:ascii="Times New Roman" w:hAnsi="Times New Roman"/>
          <w:sz w:val="26"/>
          <w:szCs w:val="26"/>
        </w:rPr>
        <w:t xml:space="preserve">, </w:t>
      </w:r>
      <w:hyperlink r:id="rId27" w:history="1">
        <w:r w:rsidRPr="00D45350">
          <w:rPr>
            <w:rFonts w:ascii="Times New Roman" w:hAnsi="Times New Roman"/>
            <w:sz w:val="26"/>
            <w:szCs w:val="26"/>
          </w:rPr>
          <w:t>44</w:t>
        </w:r>
      </w:hyperlink>
      <w:r w:rsidRPr="00D45350">
        <w:rPr>
          <w:rFonts w:ascii="Times New Roman" w:hAnsi="Times New Roman"/>
          <w:sz w:val="26"/>
          <w:szCs w:val="26"/>
        </w:rPr>
        <w:t xml:space="preserve">, </w:t>
      </w:r>
      <w:hyperlink r:id="rId28" w:history="1">
        <w:r w:rsidRPr="00D45350">
          <w:rPr>
            <w:rFonts w:ascii="Times New Roman" w:hAnsi="Times New Roman"/>
            <w:sz w:val="26"/>
            <w:szCs w:val="26"/>
          </w:rPr>
          <w:t>46</w:t>
        </w:r>
      </w:hyperlink>
      <w:r w:rsidRPr="00D45350">
        <w:rPr>
          <w:rFonts w:ascii="Times New Roman" w:hAnsi="Times New Roman"/>
          <w:sz w:val="26"/>
          <w:szCs w:val="26"/>
        </w:rPr>
        <w:t xml:space="preserve"> или </w:t>
      </w:r>
      <w:hyperlink r:id="rId29" w:history="1">
        <w:r w:rsidRPr="00D45350">
          <w:rPr>
            <w:rFonts w:ascii="Times New Roman" w:hAnsi="Times New Roman"/>
            <w:sz w:val="26"/>
            <w:szCs w:val="26"/>
          </w:rPr>
          <w:t>52 части 1 статьи 93</w:t>
        </w:r>
      </w:hyperlink>
      <w:r>
        <w:rPr>
          <w:rFonts w:ascii="Times New Roman" w:hAnsi="Times New Roman"/>
          <w:sz w:val="26"/>
          <w:szCs w:val="26"/>
        </w:rPr>
        <w:t xml:space="preserve"> 44-ФЗ) отражаются заказчиком в отчете, размещаемом в единой информационной системе и содержащем информацию:</w:t>
      </w:r>
    </w:p>
    <w:p w:rsidR="00D45350" w:rsidRDefault="00D45350"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45350" w:rsidRDefault="00D45350"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45350" w:rsidRDefault="00D45350"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t>3) об изменении или о расторжении контракта в ходе его исполнения.</w:t>
      </w:r>
    </w:p>
    <w:p w:rsidR="00D45350" w:rsidRDefault="00D45350"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sz w:val="26"/>
          <w:szCs w:val="26"/>
        </w:rPr>
        <w:t>7.4.3.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C0293" w:rsidRPr="009B6456" w:rsidRDefault="00EC0293" w:rsidP="00097DD3">
      <w:pPr>
        <w:widowControl w:val="0"/>
        <w:autoSpaceDE w:val="0"/>
        <w:autoSpaceDN w:val="0"/>
        <w:adjustRightInd w:val="0"/>
        <w:spacing w:line="240" w:lineRule="auto"/>
        <w:jc w:val="both"/>
        <w:rPr>
          <w:rFonts w:ascii="Times New Roman" w:hAnsi="Times New Roman"/>
          <w:b/>
          <w:sz w:val="26"/>
          <w:szCs w:val="26"/>
        </w:rPr>
      </w:pPr>
    </w:p>
    <w:p w:rsidR="004F39C2" w:rsidRDefault="004F39C2" w:rsidP="00097DD3">
      <w:pPr>
        <w:widowControl w:val="0"/>
        <w:autoSpaceDE w:val="0"/>
        <w:autoSpaceDN w:val="0"/>
        <w:adjustRightInd w:val="0"/>
        <w:spacing w:line="240" w:lineRule="auto"/>
        <w:jc w:val="center"/>
        <w:rPr>
          <w:rFonts w:ascii="Times New Roman" w:hAnsi="Times New Roman"/>
          <w:b/>
          <w:sz w:val="26"/>
          <w:szCs w:val="26"/>
        </w:rPr>
      </w:pPr>
    </w:p>
    <w:p w:rsidR="004F39C2" w:rsidRDefault="004F39C2" w:rsidP="00097DD3">
      <w:pPr>
        <w:widowControl w:val="0"/>
        <w:autoSpaceDE w:val="0"/>
        <w:autoSpaceDN w:val="0"/>
        <w:adjustRightInd w:val="0"/>
        <w:spacing w:line="240" w:lineRule="auto"/>
        <w:jc w:val="center"/>
        <w:rPr>
          <w:rFonts w:ascii="Times New Roman" w:hAnsi="Times New Roman"/>
          <w:b/>
          <w:sz w:val="26"/>
          <w:szCs w:val="26"/>
        </w:rPr>
      </w:pPr>
    </w:p>
    <w:p w:rsidR="00EC0293" w:rsidRPr="009B6456" w:rsidRDefault="00EC0293" w:rsidP="00097DD3">
      <w:pPr>
        <w:widowControl w:val="0"/>
        <w:autoSpaceDE w:val="0"/>
        <w:autoSpaceDN w:val="0"/>
        <w:adjustRightInd w:val="0"/>
        <w:spacing w:line="240" w:lineRule="auto"/>
        <w:jc w:val="center"/>
        <w:rPr>
          <w:rFonts w:ascii="Times New Roman" w:hAnsi="Times New Roman"/>
          <w:b/>
          <w:sz w:val="26"/>
          <w:szCs w:val="26"/>
        </w:rPr>
      </w:pPr>
      <w:r w:rsidRPr="009B6456">
        <w:rPr>
          <w:rFonts w:ascii="Times New Roman" w:hAnsi="Times New Roman"/>
          <w:b/>
          <w:sz w:val="26"/>
          <w:szCs w:val="26"/>
        </w:rPr>
        <w:t xml:space="preserve">8. Общие </w:t>
      </w:r>
      <w:proofErr w:type="gramStart"/>
      <w:r w:rsidRPr="009B6456">
        <w:rPr>
          <w:rFonts w:ascii="Times New Roman" w:hAnsi="Times New Roman"/>
          <w:b/>
          <w:sz w:val="26"/>
          <w:szCs w:val="26"/>
        </w:rPr>
        <w:t>положения  об</w:t>
      </w:r>
      <w:proofErr w:type="gramEnd"/>
      <w:r w:rsidRPr="009B6456">
        <w:rPr>
          <w:rFonts w:ascii="Times New Roman" w:hAnsi="Times New Roman"/>
          <w:b/>
          <w:sz w:val="26"/>
          <w:szCs w:val="26"/>
        </w:rPr>
        <w:t xml:space="preserve"> экспертизе</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 xml:space="preserve">8.1. Для проверки предоставленных поставщиком (подрядчиком, исполнителем) результатов, предусмотренных муниципальным контрактом, в части их соответствия условиям контракта заказчик обязан провести экспертизу. </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8.2. Экспертиза результатов, предусмотренных муниципальным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44-ФЗ.</w:t>
      </w:r>
    </w:p>
    <w:p w:rsidR="00D45350" w:rsidRPr="00D45350" w:rsidRDefault="00D45350" w:rsidP="00097DD3">
      <w:pPr>
        <w:autoSpaceDE w:val="0"/>
        <w:autoSpaceDN w:val="0"/>
        <w:adjustRightInd w:val="0"/>
        <w:spacing w:after="0" w:line="240" w:lineRule="auto"/>
        <w:jc w:val="both"/>
        <w:rPr>
          <w:rFonts w:ascii="Times New Roman" w:hAnsi="Times New Roman"/>
          <w:bCs/>
          <w:sz w:val="26"/>
          <w:szCs w:val="26"/>
        </w:rPr>
      </w:pPr>
      <w:r>
        <w:rPr>
          <w:rFonts w:ascii="Times New Roman" w:hAnsi="Times New Roman"/>
          <w:sz w:val="26"/>
          <w:szCs w:val="26"/>
        </w:rPr>
        <w:t xml:space="preserve">         </w:t>
      </w:r>
      <w:r w:rsidR="00EC0293" w:rsidRPr="009B6456">
        <w:rPr>
          <w:rFonts w:ascii="Times New Roman" w:hAnsi="Times New Roman"/>
          <w:sz w:val="26"/>
          <w:szCs w:val="26"/>
        </w:rPr>
        <w:t>8.3</w:t>
      </w:r>
      <w:r w:rsidR="00EC0293" w:rsidRPr="00D45350">
        <w:rPr>
          <w:rFonts w:ascii="Times New Roman" w:hAnsi="Times New Roman"/>
          <w:sz w:val="26"/>
          <w:szCs w:val="26"/>
        </w:rPr>
        <w:t xml:space="preserve">. </w:t>
      </w:r>
      <w:r w:rsidRPr="00D45350">
        <w:rPr>
          <w:rFonts w:ascii="Times New Roman" w:hAnsi="Times New Roman"/>
          <w:bCs/>
          <w:sz w:val="26"/>
          <w:szCs w:val="26"/>
        </w:rPr>
        <w:t>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D45350" w:rsidRPr="00D45350" w:rsidRDefault="00D45350" w:rsidP="00097DD3">
      <w:pPr>
        <w:autoSpaceDE w:val="0"/>
        <w:autoSpaceDN w:val="0"/>
        <w:adjustRightInd w:val="0"/>
        <w:spacing w:before="260" w:after="0" w:line="240" w:lineRule="auto"/>
        <w:ind w:firstLine="540"/>
        <w:jc w:val="both"/>
        <w:rPr>
          <w:rFonts w:ascii="Times New Roman" w:hAnsi="Times New Roman"/>
          <w:bCs/>
          <w:sz w:val="26"/>
          <w:szCs w:val="26"/>
        </w:rPr>
      </w:pPr>
      <w:r w:rsidRPr="00D45350">
        <w:rPr>
          <w:rFonts w:ascii="Times New Roman" w:hAnsi="Times New Roman"/>
          <w:bCs/>
          <w:sz w:val="26"/>
          <w:szCs w:val="26"/>
        </w:rPr>
        <w:t xml:space="preserve">1) предусмотренных </w:t>
      </w:r>
      <w:hyperlink r:id="rId30" w:history="1">
        <w:r w:rsidRPr="00D45350">
          <w:rPr>
            <w:rFonts w:ascii="Times New Roman" w:hAnsi="Times New Roman"/>
            <w:bCs/>
            <w:sz w:val="26"/>
            <w:szCs w:val="26"/>
          </w:rPr>
          <w:t>пунктами 25</w:t>
        </w:r>
      </w:hyperlink>
      <w:r w:rsidRPr="00D45350">
        <w:rPr>
          <w:rFonts w:ascii="Times New Roman" w:hAnsi="Times New Roman"/>
          <w:bCs/>
          <w:sz w:val="26"/>
          <w:szCs w:val="26"/>
        </w:rPr>
        <w:t xml:space="preserve">, </w:t>
      </w:r>
      <w:hyperlink r:id="rId31" w:history="1">
        <w:r w:rsidRPr="00D45350">
          <w:rPr>
            <w:rFonts w:ascii="Times New Roman" w:hAnsi="Times New Roman"/>
            <w:bCs/>
            <w:sz w:val="26"/>
            <w:szCs w:val="26"/>
          </w:rPr>
          <w:t>26</w:t>
        </w:r>
      </w:hyperlink>
      <w:r w:rsidRPr="00D45350">
        <w:rPr>
          <w:rFonts w:ascii="Times New Roman" w:hAnsi="Times New Roman"/>
          <w:bCs/>
          <w:sz w:val="26"/>
          <w:szCs w:val="26"/>
        </w:rPr>
        <w:t xml:space="preserve">, </w:t>
      </w:r>
      <w:hyperlink r:id="rId32" w:history="1">
        <w:r w:rsidRPr="00D45350">
          <w:rPr>
            <w:rFonts w:ascii="Times New Roman" w:hAnsi="Times New Roman"/>
            <w:bCs/>
            <w:sz w:val="26"/>
            <w:szCs w:val="26"/>
          </w:rPr>
          <w:t>28</w:t>
        </w:r>
      </w:hyperlink>
      <w:r w:rsidRPr="00D45350">
        <w:rPr>
          <w:rFonts w:ascii="Times New Roman" w:hAnsi="Times New Roman"/>
          <w:bCs/>
          <w:sz w:val="26"/>
          <w:szCs w:val="26"/>
        </w:rPr>
        <w:t xml:space="preserve"> - </w:t>
      </w:r>
      <w:hyperlink r:id="rId33" w:history="1">
        <w:r w:rsidRPr="00D45350">
          <w:rPr>
            <w:rFonts w:ascii="Times New Roman" w:hAnsi="Times New Roman"/>
            <w:bCs/>
            <w:sz w:val="26"/>
            <w:szCs w:val="26"/>
          </w:rPr>
          <w:t>30</w:t>
        </w:r>
      </w:hyperlink>
      <w:r w:rsidRPr="00D45350">
        <w:rPr>
          <w:rFonts w:ascii="Times New Roman" w:hAnsi="Times New Roman"/>
          <w:bCs/>
          <w:sz w:val="26"/>
          <w:szCs w:val="26"/>
        </w:rPr>
        <w:t xml:space="preserve">, </w:t>
      </w:r>
      <w:hyperlink r:id="rId34" w:history="1">
        <w:r w:rsidRPr="00D45350">
          <w:rPr>
            <w:rFonts w:ascii="Times New Roman" w:hAnsi="Times New Roman"/>
            <w:bCs/>
            <w:sz w:val="26"/>
            <w:szCs w:val="26"/>
          </w:rPr>
          <w:t>32</w:t>
        </w:r>
      </w:hyperlink>
      <w:r w:rsidRPr="00D45350">
        <w:rPr>
          <w:rFonts w:ascii="Times New Roman" w:hAnsi="Times New Roman"/>
          <w:bCs/>
          <w:sz w:val="26"/>
          <w:szCs w:val="26"/>
        </w:rPr>
        <w:t xml:space="preserve">, </w:t>
      </w:r>
      <w:hyperlink r:id="rId35" w:history="1">
        <w:r w:rsidRPr="00D45350">
          <w:rPr>
            <w:rFonts w:ascii="Times New Roman" w:hAnsi="Times New Roman"/>
            <w:bCs/>
            <w:sz w:val="26"/>
            <w:szCs w:val="26"/>
          </w:rPr>
          <w:t>33</w:t>
        </w:r>
      </w:hyperlink>
      <w:r w:rsidRPr="00D45350">
        <w:rPr>
          <w:rFonts w:ascii="Times New Roman" w:hAnsi="Times New Roman"/>
          <w:bCs/>
          <w:sz w:val="26"/>
          <w:szCs w:val="26"/>
        </w:rPr>
        <w:t xml:space="preserve">, </w:t>
      </w:r>
      <w:hyperlink r:id="rId36" w:history="1">
        <w:r w:rsidRPr="00D45350">
          <w:rPr>
            <w:rFonts w:ascii="Times New Roman" w:hAnsi="Times New Roman"/>
            <w:bCs/>
            <w:sz w:val="26"/>
            <w:szCs w:val="26"/>
          </w:rPr>
          <w:t>36</w:t>
        </w:r>
      </w:hyperlink>
      <w:r w:rsidRPr="00D45350">
        <w:rPr>
          <w:rFonts w:ascii="Times New Roman" w:hAnsi="Times New Roman"/>
          <w:bCs/>
          <w:sz w:val="26"/>
          <w:szCs w:val="26"/>
        </w:rPr>
        <w:t xml:space="preserve">, </w:t>
      </w:r>
      <w:hyperlink r:id="rId37" w:history="1">
        <w:r w:rsidRPr="00D45350">
          <w:rPr>
            <w:rFonts w:ascii="Times New Roman" w:hAnsi="Times New Roman"/>
            <w:bCs/>
            <w:sz w:val="26"/>
            <w:szCs w:val="26"/>
          </w:rPr>
          <w:t>40</w:t>
        </w:r>
      </w:hyperlink>
      <w:r w:rsidRPr="00D45350">
        <w:rPr>
          <w:rFonts w:ascii="Times New Roman" w:hAnsi="Times New Roman"/>
          <w:bCs/>
          <w:sz w:val="26"/>
          <w:szCs w:val="26"/>
        </w:rPr>
        <w:t xml:space="preserve">, </w:t>
      </w:r>
      <w:hyperlink r:id="rId38" w:history="1">
        <w:r w:rsidRPr="00D45350">
          <w:rPr>
            <w:rFonts w:ascii="Times New Roman" w:hAnsi="Times New Roman"/>
            <w:bCs/>
            <w:sz w:val="26"/>
            <w:szCs w:val="26"/>
          </w:rPr>
          <w:t>41</w:t>
        </w:r>
      </w:hyperlink>
      <w:r w:rsidRPr="00D45350">
        <w:rPr>
          <w:rFonts w:ascii="Times New Roman" w:hAnsi="Times New Roman"/>
          <w:bCs/>
          <w:sz w:val="26"/>
          <w:szCs w:val="26"/>
        </w:rPr>
        <w:t xml:space="preserve">, </w:t>
      </w:r>
      <w:hyperlink r:id="rId39" w:history="1">
        <w:r w:rsidRPr="00D45350">
          <w:rPr>
            <w:rFonts w:ascii="Times New Roman" w:hAnsi="Times New Roman"/>
            <w:bCs/>
            <w:sz w:val="26"/>
            <w:szCs w:val="26"/>
          </w:rPr>
          <w:t>42</w:t>
        </w:r>
      </w:hyperlink>
      <w:r w:rsidRPr="00D45350">
        <w:rPr>
          <w:rFonts w:ascii="Times New Roman" w:hAnsi="Times New Roman"/>
          <w:bCs/>
          <w:sz w:val="26"/>
          <w:szCs w:val="26"/>
        </w:rPr>
        <w:t xml:space="preserve">, </w:t>
      </w:r>
      <w:hyperlink r:id="rId40" w:history="1">
        <w:r w:rsidRPr="00D45350">
          <w:rPr>
            <w:rFonts w:ascii="Times New Roman" w:hAnsi="Times New Roman"/>
            <w:bCs/>
            <w:sz w:val="26"/>
            <w:szCs w:val="26"/>
          </w:rPr>
          <w:t>44</w:t>
        </w:r>
      </w:hyperlink>
      <w:r w:rsidRPr="00D45350">
        <w:rPr>
          <w:rFonts w:ascii="Times New Roman" w:hAnsi="Times New Roman"/>
          <w:bCs/>
          <w:sz w:val="26"/>
          <w:szCs w:val="26"/>
        </w:rPr>
        <w:t xml:space="preserve">, </w:t>
      </w:r>
      <w:hyperlink r:id="rId41" w:history="1">
        <w:r w:rsidRPr="00D45350">
          <w:rPr>
            <w:rFonts w:ascii="Times New Roman" w:hAnsi="Times New Roman"/>
            <w:bCs/>
            <w:sz w:val="26"/>
            <w:szCs w:val="26"/>
          </w:rPr>
          <w:t>45</w:t>
        </w:r>
      </w:hyperlink>
      <w:r w:rsidRPr="00D45350">
        <w:rPr>
          <w:rFonts w:ascii="Times New Roman" w:hAnsi="Times New Roman"/>
          <w:bCs/>
          <w:sz w:val="26"/>
          <w:szCs w:val="26"/>
        </w:rPr>
        <w:t xml:space="preserve">, </w:t>
      </w:r>
      <w:hyperlink r:id="rId42" w:history="1">
        <w:r w:rsidRPr="00D45350">
          <w:rPr>
            <w:rFonts w:ascii="Times New Roman" w:hAnsi="Times New Roman"/>
            <w:bCs/>
            <w:sz w:val="26"/>
            <w:szCs w:val="26"/>
          </w:rPr>
          <w:t>46</w:t>
        </w:r>
      </w:hyperlink>
      <w:r w:rsidRPr="00D45350">
        <w:rPr>
          <w:rFonts w:ascii="Times New Roman" w:hAnsi="Times New Roman"/>
          <w:bCs/>
          <w:sz w:val="26"/>
          <w:szCs w:val="26"/>
        </w:rPr>
        <w:t xml:space="preserve">, </w:t>
      </w:r>
      <w:hyperlink r:id="rId43" w:history="1">
        <w:r w:rsidRPr="00D45350">
          <w:rPr>
            <w:rFonts w:ascii="Times New Roman" w:hAnsi="Times New Roman"/>
            <w:bCs/>
            <w:sz w:val="26"/>
            <w:szCs w:val="26"/>
          </w:rPr>
          <w:t>47</w:t>
        </w:r>
      </w:hyperlink>
      <w:r w:rsidRPr="00D45350">
        <w:rPr>
          <w:rFonts w:ascii="Times New Roman" w:hAnsi="Times New Roman"/>
          <w:bCs/>
          <w:sz w:val="26"/>
          <w:szCs w:val="26"/>
        </w:rPr>
        <w:t xml:space="preserve"> - </w:t>
      </w:r>
      <w:hyperlink r:id="rId44" w:history="1">
        <w:r w:rsidRPr="00D45350">
          <w:rPr>
            <w:rFonts w:ascii="Times New Roman" w:hAnsi="Times New Roman"/>
            <w:bCs/>
            <w:sz w:val="26"/>
            <w:szCs w:val="26"/>
          </w:rPr>
          <w:t>48</w:t>
        </w:r>
      </w:hyperlink>
      <w:r w:rsidRPr="00D45350">
        <w:rPr>
          <w:rFonts w:ascii="Times New Roman" w:hAnsi="Times New Roman"/>
          <w:bCs/>
          <w:sz w:val="26"/>
          <w:szCs w:val="26"/>
        </w:rPr>
        <w:t xml:space="preserve">, </w:t>
      </w:r>
      <w:hyperlink r:id="rId45" w:history="1">
        <w:r w:rsidRPr="00D45350">
          <w:rPr>
            <w:rFonts w:ascii="Times New Roman" w:hAnsi="Times New Roman"/>
            <w:bCs/>
            <w:sz w:val="26"/>
            <w:szCs w:val="26"/>
          </w:rPr>
          <w:t>50</w:t>
        </w:r>
      </w:hyperlink>
      <w:r w:rsidRPr="00D45350">
        <w:rPr>
          <w:rFonts w:ascii="Times New Roman" w:hAnsi="Times New Roman"/>
          <w:bCs/>
          <w:sz w:val="26"/>
          <w:szCs w:val="26"/>
        </w:rPr>
        <w:t xml:space="preserve"> - </w:t>
      </w:r>
      <w:hyperlink r:id="rId46" w:history="1">
        <w:r w:rsidRPr="00D45350">
          <w:rPr>
            <w:rFonts w:ascii="Times New Roman" w:hAnsi="Times New Roman"/>
            <w:bCs/>
            <w:sz w:val="26"/>
            <w:szCs w:val="26"/>
          </w:rPr>
          <w:t>54 части 1 статьи 93</w:t>
        </w:r>
      </w:hyperlink>
      <w:r w:rsidRPr="00D45350">
        <w:rPr>
          <w:rFonts w:ascii="Times New Roman" w:hAnsi="Times New Roman"/>
          <w:bCs/>
          <w:sz w:val="26"/>
          <w:szCs w:val="26"/>
        </w:rPr>
        <w:t xml:space="preserve"> 44-Ф</w:t>
      </w:r>
      <w:r>
        <w:rPr>
          <w:rFonts w:ascii="Times New Roman" w:hAnsi="Times New Roman"/>
          <w:bCs/>
          <w:sz w:val="26"/>
          <w:szCs w:val="26"/>
        </w:rPr>
        <w:t>З</w:t>
      </w:r>
      <w:r w:rsidRPr="00D45350">
        <w:rPr>
          <w:rFonts w:ascii="Times New Roman" w:hAnsi="Times New Roman"/>
          <w:bCs/>
          <w:sz w:val="26"/>
          <w:szCs w:val="26"/>
        </w:rPr>
        <w:t>;</w:t>
      </w:r>
    </w:p>
    <w:p w:rsidR="00D45350" w:rsidRPr="00D45350" w:rsidRDefault="00D45350" w:rsidP="00097DD3">
      <w:pPr>
        <w:autoSpaceDE w:val="0"/>
        <w:autoSpaceDN w:val="0"/>
        <w:adjustRightInd w:val="0"/>
        <w:spacing w:before="260" w:after="0" w:line="240" w:lineRule="auto"/>
        <w:ind w:firstLine="540"/>
        <w:jc w:val="both"/>
        <w:rPr>
          <w:rFonts w:ascii="Times New Roman" w:hAnsi="Times New Roman"/>
          <w:bCs/>
          <w:sz w:val="26"/>
          <w:szCs w:val="26"/>
        </w:rPr>
      </w:pPr>
      <w:r w:rsidRPr="00D45350">
        <w:rPr>
          <w:rFonts w:ascii="Times New Roman" w:hAnsi="Times New Roman"/>
          <w:bCs/>
          <w:sz w:val="26"/>
          <w:szCs w:val="26"/>
        </w:rPr>
        <w:t>2) осуществления закупок услуг экспертов, экспертных организаций;</w:t>
      </w:r>
    </w:p>
    <w:p w:rsidR="00D45350" w:rsidRPr="00D45350" w:rsidRDefault="00D45350" w:rsidP="00097DD3">
      <w:pPr>
        <w:autoSpaceDE w:val="0"/>
        <w:autoSpaceDN w:val="0"/>
        <w:adjustRightInd w:val="0"/>
        <w:spacing w:before="260" w:after="0" w:line="240" w:lineRule="auto"/>
        <w:ind w:firstLine="540"/>
        <w:jc w:val="both"/>
        <w:rPr>
          <w:rFonts w:ascii="Times New Roman" w:hAnsi="Times New Roman"/>
          <w:bCs/>
          <w:sz w:val="26"/>
          <w:szCs w:val="26"/>
        </w:rPr>
      </w:pPr>
      <w:r w:rsidRPr="00D45350">
        <w:rPr>
          <w:rFonts w:ascii="Times New Roman" w:hAnsi="Times New Roman"/>
          <w:bCs/>
          <w:sz w:val="26"/>
          <w:szCs w:val="26"/>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47" w:history="1">
        <w:r w:rsidRPr="00D45350">
          <w:rPr>
            <w:rFonts w:ascii="Times New Roman" w:hAnsi="Times New Roman"/>
            <w:bCs/>
            <w:sz w:val="26"/>
            <w:szCs w:val="26"/>
          </w:rPr>
          <w:t>законодательства</w:t>
        </w:r>
      </w:hyperlink>
      <w:r w:rsidRPr="00D45350">
        <w:rPr>
          <w:rFonts w:ascii="Times New Roman" w:hAnsi="Times New Roman"/>
          <w:bCs/>
          <w:sz w:val="26"/>
          <w:szCs w:val="26"/>
        </w:rPr>
        <w:t xml:space="preserve"> Российской Федерации.</w:t>
      </w:r>
    </w:p>
    <w:p w:rsidR="00EC0293" w:rsidRPr="009B6456" w:rsidRDefault="00D45350" w:rsidP="00097DD3">
      <w:pPr>
        <w:autoSpaceDE w:val="0"/>
        <w:autoSpaceDN w:val="0"/>
        <w:adjustRightInd w:val="0"/>
        <w:spacing w:before="260" w:after="0" w:line="240" w:lineRule="auto"/>
        <w:ind w:firstLine="540"/>
        <w:jc w:val="both"/>
        <w:rPr>
          <w:rFonts w:ascii="Times New Roman" w:hAnsi="Times New Roman"/>
          <w:sz w:val="26"/>
          <w:szCs w:val="26"/>
        </w:rPr>
      </w:pPr>
      <w:r>
        <w:rPr>
          <w:rFonts w:ascii="Times New Roman" w:hAnsi="Times New Roman"/>
          <w:bCs/>
          <w:sz w:val="26"/>
          <w:szCs w:val="26"/>
        </w:rPr>
        <w:t xml:space="preserve">    </w:t>
      </w:r>
      <w:r w:rsidRPr="00D45350">
        <w:rPr>
          <w:rFonts w:ascii="Times New Roman" w:hAnsi="Times New Roman"/>
          <w:bCs/>
          <w:sz w:val="26"/>
          <w:szCs w:val="26"/>
        </w:rPr>
        <w:t>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r>
        <w:rPr>
          <w:rFonts w:ascii="Times New Roman" w:hAnsi="Times New Roman"/>
          <w:bCs/>
          <w:sz w:val="26"/>
          <w:szCs w:val="26"/>
        </w:rPr>
        <w:t xml:space="preserve"> </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 xml:space="preserve">8.4.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муниципального контракта и отдельным этапам исполнения муниципального контракта. </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8.</w:t>
      </w:r>
      <w:proofErr w:type="gramStart"/>
      <w:r w:rsidRPr="009B6456">
        <w:rPr>
          <w:rFonts w:ascii="Times New Roman" w:hAnsi="Times New Roman"/>
          <w:sz w:val="26"/>
          <w:szCs w:val="26"/>
        </w:rPr>
        <w:t>5.Результаты</w:t>
      </w:r>
      <w:proofErr w:type="gramEnd"/>
      <w:r w:rsidRPr="009B6456">
        <w:rPr>
          <w:rFonts w:ascii="Times New Roman" w:hAnsi="Times New Roman"/>
          <w:sz w:val="26"/>
          <w:szCs w:val="26"/>
        </w:rPr>
        <w:t xml:space="preserve">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8.6.В случае, если по результатам такой экспертизы установлены нарушения требований муниципального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b/>
          <w:sz w:val="26"/>
          <w:szCs w:val="26"/>
        </w:rPr>
      </w:pPr>
      <w:r w:rsidRPr="009B6456">
        <w:rPr>
          <w:rFonts w:ascii="Times New Roman" w:hAnsi="Times New Roman"/>
          <w:b/>
          <w:sz w:val="26"/>
          <w:szCs w:val="26"/>
        </w:rPr>
        <w:t xml:space="preserve">  9. Экспертиза силами заказчика</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b/>
          <w:sz w:val="26"/>
          <w:szCs w:val="26"/>
        </w:rPr>
        <w:tab/>
      </w:r>
      <w:r w:rsidRPr="009B6456">
        <w:rPr>
          <w:rFonts w:ascii="Times New Roman" w:hAnsi="Times New Roman"/>
          <w:sz w:val="26"/>
          <w:szCs w:val="26"/>
        </w:rPr>
        <w:t>9.1. Заказчик может проводить экспертизу своими силами. В качестве экспертов могут выступать члены приемочной комиссии.</w:t>
      </w:r>
    </w:p>
    <w:p w:rsidR="004F39C2"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ab/>
      </w:r>
    </w:p>
    <w:p w:rsidR="004F39C2" w:rsidRDefault="004F39C2" w:rsidP="00097DD3">
      <w:pPr>
        <w:widowControl w:val="0"/>
        <w:autoSpaceDE w:val="0"/>
        <w:autoSpaceDN w:val="0"/>
        <w:adjustRightInd w:val="0"/>
        <w:spacing w:line="240" w:lineRule="auto"/>
        <w:jc w:val="both"/>
        <w:rPr>
          <w:rFonts w:ascii="Times New Roman" w:hAnsi="Times New Roman"/>
          <w:sz w:val="26"/>
          <w:szCs w:val="26"/>
        </w:rPr>
      </w:pP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9.2. Результаты такой экспертизы оформляются в виде заключения,</w:t>
      </w:r>
      <w:r w:rsidR="00926ECA">
        <w:rPr>
          <w:rFonts w:ascii="Times New Roman" w:hAnsi="Times New Roman"/>
          <w:sz w:val="26"/>
          <w:szCs w:val="26"/>
        </w:rPr>
        <w:t xml:space="preserve"> утвержденного постановлением администрации </w:t>
      </w:r>
      <w:r w:rsidR="003841A4">
        <w:rPr>
          <w:rFonts w:ascii="Times New Roman" w:hAnsi="Times New Roman"/>
          <w:sz w:val="26"/>
          <w:szCs w:val="26"/>
        </w:rPr>
        <w:t>Новокалитвенского сельского поселения Россошанского муниципального района</w:t>
      </w:r>
      <w:r w:rsidR="00926ECA">
        <w:rPr>
          <w:rFonts w:ascii="Times New Roman" w:hAnsi="Times New Roman"/>
          <w:sz w:val="26"/>
          <w:szCs w:val="26"/>
        </w:rPr>
        <w:t>,</w:t>
      </w:r>
      <w:r w:rsidRPr="009B6456">
        <w:rPr>
          <w:rFonts w:ascii="Times New Roman" w:hAnsi="Times New Roman"/>
          <w:sz w:val="26"/>
          <w:szCs w:val="26"/>
        </w:rPr>
        <w:t xml:space="preserve"> которое подписывается членами приемочной комиссии.</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b/>
          <w:sz w:val="26"/>
          <w:szCs w:val="26"/>
        </w:rPr>
      </w:pPr>
      <w:r w:rsidRPr="009B6456">
        <w:rPr>
          <w:rFonts w:ascii="Times New Roman" w:hAnsi="Times New Roman"/>
          <w:b/>
          <w:sz w:val="26"/>
          <w:szCs w:val="26"/>
        </w:rPr>
        <w:t>10. Привлечение экспертов, экспертных организаций</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10.1. Заказчики привлекают экспертов, экспертные организации в случаях, предусмотренных Законом 44-ФЗ.</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bookmarkStart w:id="2" w:name="Par789"/>
      <w:bookmarkEnd w:id="2"/>
      <w:r w:rsidRPr="009B6456">
        <w:rPr>
          <w:rFonts w:ascii="Times New Roman" w:hAnsi="Times New Roman"/>
          <w:sz w:val="26"/>
          <w:szCs w:val="26"/>
        </w:rPr>
        <w:t>10.2. К проведению экспертизы в случаях, предусмотренных Законом 44-ФЗ, не могут быть допущены:</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1) физические лица:</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а) являющиеся (либо) в течение менее чем двух лет, предшествующих дате проведения экспертизы, должностными лицами или работниками заказчика, осуществляющего проведение экспертизы, либо поставщика (подрядчика, исполнителя);</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б) имеющие имущественные интересы в заключении муниципального контракта, в отношении которого проводится экспертиза;</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color w:val="000000"/>
          <w:sz w:val="26"/>
          <w:szCs w:val="26"/>
        </w:rPr>
      </w:pPr>
      <w:bookmarkStart w:id="3" w:name="Par796"/>
      <w:bookmarkEnd w:id="3"/>
      <w:r w:rsidRPr="009B6456">
        <w:rPr>
          <w:rFonts w:ascii="Times New Roman" w:hAnsi="Times New Roman"/>
          <w:sz w:val="26"/>
          <w:szCs w:val="26"/>
        </w:rPr>
        <w:t xml:space="preserve">10.3.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9B6456">
        <w:rPr>
          <w:rFonts w:ascii="Times New Roman" w:hAnsi="Times New Roman"/>
          <w:sz w:val="26"/>
          <w:szCs w:val="26"/>
        </w:rPr>
        <w:t>недопуска</w:t>
      </w:r>
      <w:proofErr w:type="spellEnd"/>
      <w:r w:rsidRPr="009B6456">
        <w:rPr>
          <w:rFonts w:ascii="Times New Roman" w:hAnsi="Times New Roman"/>
          <w:sz w:val="26"/>
          <w:szCs w:val="26"/>
        </w:rPr>
        <w:t xml:space="preserve"> к проведению экспертизы в соответствии с </w:t>
      </w:r>
      <w:hyperlink w:anchor="Par789" w:history="1">
        <w:r w:rsidRPr="009B6456">
          <w:rPr>
            <w:rFonts w:ascii="Times New Roman" w:hAnsi="Times New Roman"/>
            <w:color w:val="000000"/>
            <w:sz w:val="26"/>
            <w:szCs w:val="26"/>
          </w:rPr>
          <w:t>частью 2</w:t>
        </w:r>
      </w:hyperlink>
      <w:r w:rsidRPr="009B6456">
        <w:rPr>
          <w:rFonts w:ascii="Times New Roman" w:hAnsi="Times New Roman"/>
          <w:color w:val="000000"/>
          <w:sz w:val="26"/>
          <w:szCs w:val="26"/>
        </w:rPr>
        <w:t xml:space="preserve">  статьи 41 Закона 44-ФЗ).</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 xml:space="preserve">10.4. В случае выявления в составе экспертов, экспертных организаций лиц, указанных в </w:t>
      </w:r>
      <w:hyperlink w:anchor="Par789" w:history="1">
        <w:r w:rsidRPr="009B6456">
          <w:rPr>
            <w:rFonts w:ascii="Times New Roman" w:hAnsi="Times New Roman"/>
            <w:color w:val="000000"/>
            <w:sz w:val="26"/>
            <w:szCs w:val="26"/>
          </w:rPr>
          <w:t>части 2</w:t>
        </w:r>
      </w:hyperlink>
      <w:r w:rsidRPr="009B6456">
        <w:rPr>
          <w:rFonts w:ascii="Times New Roman" w:hAnsi="Times New Roman"/>
          <w:sz w:val="26"/>
          <w:szCs w:val="26"/>
        </w:rPr>
        <w:t xml:space="preserve"> статьи 41 Закон 44-ФЗ,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10.5. Для проведения экспертизы в случаях, предусмотренных Законом 44-ФЗ,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4F39C2" w:rsidRDefault="004F39C2" w:rsidP="00097DD3">
      <w:pPr>
        <w:widowControl w:val="0"/>
        <w:autoSpaceDE w:val="0"/>
        <w:autoSpaceDN w:val="0"/>
        <w:adjustRightInd w:val="0"/>
        <w:spacing w:line="240" w:lineRule="auto"/>
        <w:ind w:firstLine="540"/>
        <w:jc w:val="both"/>
        <w:rPr>
          <w:rFonts w:ascii="Times New Roman" w:hAnsi="Times New Roman"/>
          <w:sz w:val="26"/>
          <w:szCs w:val="26"/>
        </w:rPr>
      </w:pPr>
    </w:p>
    <w:p w:rsidR="004F39C2" w:rsidRDefault="004F39C2" w:rsidP="00097DD3">
      <w:pPr>
        <w:widowControl w:val="0"/>
        <w:autoSpaceDE w:val="0"/>
        <w:autoSpaceDN w:val="0"/>
        <w:adjustRightInd w:val="0"/>
        <w:spacing w:line="240" w:lineRule="auto"/>
        <w:ind w:firstLine="540"/>
        <w:jc w:val="both"/>
        <w:rPr>
          <w:rFonts w:ascii="Times New Roman" w:hAnsi="Times New Roman"/>
          <w:sz w:val="26"/>
          <w:szCs w:val="26"/>
        </w:rPr>
      </w:pP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 xml:space="preserve">10.6.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796" w:history="1">
        <w:r w:rsidRPr="009B6456">
          <w:rPr>
            <w:rFonts w:ascii="Times New Roman" w:hAnsi="Times New Roman"/>
            <w:color w:val="000000"/>
            <w:sz w:val="26"/>
            <w:szCs w:val="26"/>
          </w:rPr>
          <w:t>части 3</w:t>
        </w:r>
      </w:hyperlink>
      <w:r w:rsidRPr="009B6456">
        <w:rPr>
          <w:rFonts w:ascii="Times New Roman" w:hAnsi="Times New Roman"/>
          <w:color w:val="000000"/>
          <w:sz w:val="26"/>
          <w:szCs w:val="26"/>
        </w:rPr>
        <w:t xml:space="preserve"> </w:t>
      </w:r>
      <w:r w:rsidRPr="009B6456">
        <w:rPr>
          <w:rFonts w:ascii="Times New Roman" w:hAnsi="Times New Roman"/>
          <w:sz w:val="26"/>
          <w:szCs w:val="26"/>
        </w:rPr>
        <w:t>статьи 41 Закона 44-ФЗ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EC0293" w:rsidRPr="009B6456" w:rsidRDefault="00EC0293" w:rsidP="00097DD3">
      <w:pPr>
        <w:widowControl w:val="0"/>
        <w:autoSpaceDE w:val="0"/>
        <w:autoSpaceDN w:val="0"/>
        <w:adjustRightInd w:val="0"/>
        <w:spacing w:line="240" w:lineRule="auto"/>
        <w:ind w:firstLine="540"/>
        <w:jc w:val="both"/>
        <w:rPr>
          <w:rFonts w:ascii="Times New Roman" w:hAnsi="Times New Roman"/>
          <w:sz w:val="26"/>
          <w:szCs w:val="26"/>
        </w:rPr>
      </w:pPr>
      <w:r w:rsidRPr="009B6456">
        <w:rPr>
          <w:rFonts w:ascii="Times New Roman" w:hAnsi="Times New Roman"/>
          <w:sz w:val="26"/>
          <w:szCs w:val="26"/>
        </w:rPr>
        <w:t>10.7.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EC0293" w:rsidRPr="009B6456" w:rsidRDefault="00EC0293" w:rsidP="00097DD3">
      <w:pPr>
        <w:widowControl w:val="0"/>
        <w:autoSpaceDE w:val="0"/>
        <w:autoSpaceDN w:val="0"/>
        <w:adjustRightInd w:val="0"/>
        <w:spacing w:line="240" w:lineRule="auto"/>
        <w:ind w:firstLine="540"/>
        <w:jc w:val="center"/>
        <w:rPr>
          <w:rFonts w:ascii="Times New Roman" w:hAnsi="Times New Roman"/>
          <w:b/>
          <w:sz w:val="26"/>
          <w:szCs w:val="26"/>
        </w:rPr>
      </w:pPr>
      <w:r w:rsidRPr="009B6456">
        <w:rPr>
          <w:rFonts w:ascii="Times New Roman" w:hAnsi="Times New Roman"/>
          <w:b/>
          <w:sz w:val="26"/>
          <w:szCs w:val="26"/>
        </w:rPr>
        <w:t>11. Ответственность участников приемки товаров (работ, услуг)</w:t>
      </w:r>
    </w:p>
    <w:p w:rsidR="00EC0293" w:rsidRPr="009B6456" w:rsidRDefault="00EC0293" w:rsidP="00097DD3">
      <w:pPr>
        <w:widowControl w:val="0"/>
        <w:autoSpaceDE w:val="0"/>
        <w:autoSpaceDN w:val="0"/>
        <w:adjustRightInd w:val="0"/>
        <w:spacing w:line="240" w:lineRule="auto"/>
        <w:jc w:val="both"/>
        <w:rPr>
          <w:rFonts w:ascii="Times New Roman" w:hAnsi="Times New Roman"/>
          <w:sz w:val="26"/>
          <w:szCs w:val="26"/>
        </w:rPr>
      </w:pPr>
      <w:r w:rsidRPr="009B6456">
        <w:rPr>
          <w:rFonts w:ascii="Times New Roman" w:hAnsi="Times New Roman"/>
          <w:sz w:val="26"/>
          <w:szCs w:val="26"/>
        </w:rPr>
        <w:tab/>
        <w:t>11.1. За неисполнение, ненадлежащее, несвоевременное исполнение своих обязательств в части приемки товаров (работ, услуг), вытекающих из муниципального контракта (договора), заказчик, поставщик (подрядчик, исполнитель), эксперт (экспертная организация) несут гражданско-правовую ответственность в соответствии с условиями муниципального контракта (договора), Законом 44-ФЗ и Гражданским кодексом Российской Федерации, в том числе в виде неустойки (штрафа, пени) за просрочку выполнения своих обязательств.</w:t>
      </w:r>
    </w:p>
    <w:p w:rsidR="00EC0293" w:rsidRPr="009B6456" w:rsidRDefault="00EC0293" w:rsidP="00097DD3">
      <w:pPr>
        <w:spacing w:line="240" w:lineRule="auto"/>
        <w:jc w:val="both"/>
        <w:rPr>
          <w:rFonts w:ascii="Times New Roman" w:hAnsi="Times New Roman"/>
          <w:sz w:val="26"/>
          <w:szCs w:val="26"/>
        </w:rPr>
      </w:pPr>
    </w:p>
    <w:p w:rsidR="006A7E34" w:rsidRDefault="006A7E34" w:rsidP="00097DD3">
      <w:pPr>
        <w:spacing w:after="0" w:line="240" w:lineRule="auto"/>
        <w:jc w:val="both"/>
        <w:rPr>
          <w:rFonts w:ascii="Times New Roman" w:hAnsi="Times New Roman"/>
          <w:sz w:val="26"/>
          <w:szCs w:val="26"/>
        </w:rPr>
      </w:pPr>
      <w:r>
        <w:rPr>
          <w:rFonts w:ascii="Times New Roman" w:hAnsi="Times New Roman"/>
          <w:sz w:val="26"/>
          <w:szCs w:val="26"/>
        </w:rPr>
        <w:t>Глава Новокалитвенского</w:t>
      </w:r>
    </w:p>
    <w:p w:rsidR="00EC0293" w:rsidRPr="009B6456" w:rsidRDefault="006A7E34" w:rsidP="00097DD3">
      <w:pPr>
        <w:spacing w:after="0" w:line="240" w:lineRule="auto"/>
        <w:jc w:val="both"/>
        <w:rPr>
          <w:rFonts w:ascii="Times New Roman" w:hAnsi="Times New Roman"/>
          <w:sz w:val="26"/>
          <w:szCs w:val="26"/>
        </w:rPr>
      </w:pPr>
      <w:r>
        <w:rPr>
          <w:rFonts w:ascii="Times New Roman" w:hAnsi="Times New Roman"/>
          <w:sz w:val="26"/>
          <w:szCs w:val="26"/>
        </w:rPr>
        <w:t xml:space="preserve"> сельского поселения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А.И.Заблоцкий</w:t>
      </w:r>
    </w:p>
    <w:p w:rsidR="004F39C2" w:rsidRDefault="00691ED5" w:rsidP="00097DD3">
      <w:pPr>
        <w:spacing w:after="0" w:line="240" w:lineRule="auto"/>
        <w:ind w:firstLine="709"/>
        <w:jc w:val="right"/>
        <w:rPr>
          <w:rFonts w:ascii="Times New Roman" w:hAnsi="Times New Roman"/>
          <w:sz w:val="26"/>
          <w:szCs w:val="26"/>
        </w:rPr>
      </w:pPr>
      <w:r>
        <w:rPr>
          <w:rFonts w:ascii="Times New Roman" w:hAnsi="Times New Roman"/>
          <w:sz w:val="26"/>
          <w:szCs w:val="26"/>
        </w:rPr>
        <w:br w:type="page"/>
      </w:r>
    </w:p>
    <w:p w:rsidR="004F39C2" w:rsidRDefault="004F39C2" w:rsidP="00097DD3">
      <w:pPr>
        <w:spacing w:after="0" w:line="240" w:lineRule="auto"/>
        <w:ind w:firstLine="709"/>
        <w:jc w:val="right"/>
        <w:rPr>
          <w:rFonts w:ascii="Times New Roman" w:hAnsi="Times New Roman"/>
          <w:sz w:val="26"/>
          <w:szCs w:val="26"/>
        </w:rPr>
      </w:pPr>
    </w:p>
    <w:p w:rsidR="00EC0293" w:rsidRPr="009B6456" w:rsidRDefault="00EC0293" w:rsidP="00097DD3">
      <w:pPr>
        <w:spacing w:after="0" w:line="240" w:lineRule="auto"/>
        <w:ind w:firstLine="709"/>
        <w:jc w:val="right"/>
        <w:rPr>
          <w:rFonts w:ascii="Times New Roman" w:hAnsi="Times New Roman"/>
          <w:sz w:val="26"/>
          <w:szCs w:val="26"/>
        </w:rPr>
      </w:pPr>
      <w:r w:rsidRPr="009B6456">
        <w:rPr>
          <w:rFonts w:ascii="Times New Roman" w:hAnsi="Times New Roman"/>
          <w:sz w:val="26"/>
          <w:szCs w:val="26"/>
        </w:rPr>
        <w:t>Приложение №1</w:t>
      </w:r>
    </w:p>
    <w:p w:rsidR="00EC0293" w:rsidRPr="009B6456" w:rsidRDefault="00EC0293" w:rsidP="00097DD3">
      <w:pPr>
        <w:spacing w:after="0" w:line="240" w:lineRule="auto"/>
        <w:ind w:firstLine="709"/>
        <w:jc w:val="right"/>
        <w:rPr>
          <w:rFonts w:ascii="Times New Roman" w:hAnsi="Times New Roman"/>
          <w:sz w:val="26"/>
          <w:szCs w:val="26"/>
        </w:rPr>
      </w:pPr>
      <w:r w:rsidRPr="009B6456">
        <w:rPr>
          <w:rFonts w:ascii="Times New Roman" w:hAnsi="Times New Roman"/>
          <w:sz w:val="26"/>
          <w:szCs w:val="26"/>
        </w:rPr>
        <w:t xml:space="preserve">   </w:t>
      </w:r>
      <w:proofErr w:type="gramStart"/>
      <w:r w:rsidRPr="009B6456">
        <w:rPr>
          <w:rFonts w:ascii="Times New Roman" w:hAnsi="Times New Roman"/>
          <w:sz w:val="26"/>
          <w:szCs w:val="26"/>
        </w:rPr>
        <w:t>к  Положению</w:t>
      </w:r>
      <w:proofErr w:type="gramEnd"/>
      <w:r w:rsidRPr="009B6456">
        <w:rPr>
          <w:rFonts w:ascii="Times New Roman" w:hAnsi="Times New Roman"/>
          <w:sz w:val="26"/>
          <w:szCs w:val="26"/>
        </w:rPr>
        <w:t xml:space="preserve"> о порядке приемки</w:t>
      </w:r>
    </w:p>
    <w:p w:rsidR="00691ED5" w:rsidRDefault="00EC0293" w:rsidP="00097DD3">
      <w:pPr>
        <w:spacing w:after="0" w:line="240" w:lineRule="auto"/>
        <w:jc w:val="right"/>
        <w:rPr>
          <w:rFonts w:ascii="Times New Roman" w:hAnsi="Times New Roman"/>
          <w:sz w:val="26"/>
          <w:szCs w:val="26"/>
        </w:rPr>
      </w:pPr>
      <w:r w:rsidRPr="009B6456">
        <w:rPr>
          <w:rFonts w:ascii="Times New Roman" w:hAnsi="Times New Roman"/>
          <w:sz w:val="26"/>
          <w:szCs w:val="26"/>
        </w:rPr>
        <w:t xml:space="preserve">                                                                                         товаров, работ, услуг при осуществлении закупок для </w:t>
      </w:r>
    </w:p>
    <w:p w:rsidR="00EC0293" w:rsidRPr="009B6456" w:rsidRDefault="00EC0293" w:rsidP="00097DD3">
      <w:pPr>
        <w:spacing w:after="0" w:line="240" w:lineRule="auto"/>
        <w:jc w:val="right"/>
        <w:rPr>
          <w:rFonts w:ascii="Times New Roman" w:hAnsi="Times New Roman"/>
          <w:sz w:val="26"/>
          <w:szCs w:val="26"/>
        </w:rPr>
      </w:pPr>
      <w:r w:rsidRPr="009B6456">
        <w:rPr>
          <w:rFonts w:ascii="Times New Roman" w:hAnsi="Times New Roman"/>
          <w:sz w:val="26"/>
          <w:szCs w:val="26"/>
        </w:rPr>
        <w:t>обеспечения муниципальных нужд</w:t>
      </w:r>
    </w:p>
    <w:p w:rsidR="00EC0293" w:rsidRPr="009B6456" w:rsidRDefault="00EC0293" w:rsidP="00097DD3">
      <w:pPr>
        <w:spacing w:after="0" w:line="240" w:lineRule="auto"/>
        <w:ind w:firstLine="709"/>
        <w:jc w:val="center"/>
        <w:rPr>
          <w:rFonts w:ascii="Times New Roman" w:hAnsi="Times New Roman"/>
          <w:sz w:val="26"/>
          <w:szCs w:val="26"/>
        </w:rPr>
      </w:pPr>
    </w:p>
    <w:p w:rsidR="00EC0293" w:rsidRPr="009B6456" w:rsidRDefault="00EC0293" w:rsidP="00097DD3">
      <w:pPr>
        <w:spacing w:line="240" w:lineRule="auto"/>
        <w:ind w:firstLine="709"/>
        <w:jc w:val="right"/>
        <w:rPr>
          <w:rFonts w:ascii="Times New Roman" w:hAnsi="Times New Roman"/>
          <w:sz w:val="26"/>
          <w:szCs w:val="26"/>
        </w:rPr>
      </w:pPr>
    </w:p>
    <w:p w:rsidR="00EC0293" w:rsidRPr="009B6456" w:rsidRDefault="00EC0293" w:rsidP="00097DD3">
      <w:pPr>
        <w:spacing w:after="0" w:line="240" w:lineRule="auto"/>
        <w:ind w:firstLine="709"/>
        <w:jc w:val="center"/>
        <w:rPr>
          <w:rFonts w:ascii="Times New Roman" w:hAnsi="Times New Roman"/>
          <w:sz w:val="26"/>
          <w:szCs w:val="26"/>
        </w:rPr>
      </w:pPr>
    </w:p>
    <w:p w:rsidR="00EC0293" w:rsidRPr="009B6456" w:rsidRDefault="00EC0293" w:rsidP="00097DD3">
      <w:pPr>
        <w:spacing w:after="0" w:line="240" w:lineRule="auto"/>
        <w:ind w:firstLine="709"/>
        <w:jc w:val="center"/>
        <w:rPr>
          <w:rFonts w:ascii="Times New Roman" w:hAnsi="Times New Roman"/>
          <w:b/>
          <w:sz w:val="26"/>
          <w:szCs w:val="26"/>
        </w:rPr>
      </w:pPr>
      <w:r w:rsidRPr="009B6456">
        <w:rPr>
          <w:rFonts w:ascii="Times New Roman" w:hAnsi="Times New Roman"/>
          <w:b/>
          <w:sz w:val="26"/>
          <w:szCs w:val="26"/>
        </w:rPr>
        <w:t>АКТ ПРИЕМА-ПЕРЕДАЧИ ТОВАРОВ</w:t>
      </w:r>
    </w:p>
    <w:p w:rsidR="00EC0293" w:rsidRPr="009B6456" w:rsidRDefault="00EC0293" w:rsidP="00097DD3">
      <w:pPr>
        <w:spacing w:after="0" w:line="240" w:lineRule="auto"/>
        <w:ind w:firstLine="709"/>
        <w:jc w:val="center"/>
        <w:rPr>
          <w:rFonts w:ascii="Times New Roman" w:hAnsi="Times New Roman"/>
          <w:b/>
          <w:sz w:val="26"/>
          <w:szCs w:val="26"/>
        </w:rPr>
      </w:pPr>
    </w:p>
    <w:p w:rsidR="00EC0293" w:rsidRPr="009B6456" w:rsidRDefault="00D814F4" w:rsidP="00097DD3">
      <w:pPr>
        <w:spacing w:after="0" w:line="240" w:lineRule="auto"/>
        <w:jc w:val="both"/>
        <w:rPr>
          <w:rFonts w:ascii="Times New Roman" w:hAnsi="Times New Roman"/>
          <w:sz w:val="26"/>
          <w:szCs w:val="26"/>
        </w:rPr>
      </w:pPr>
      <w:r>
        <w:rPr>
          <w:rFonts w:ascii="Times New Roman" w:hAnsi="Times New Roman"/>
          <w:sz w:val="26"/>
          <w:szCs w:val="26"/>
        </w:rPr>
        <w:t>с</w:t>
      </w:r>
      <w:r w:rsidR="006A7E34">
        <w:rPr>
          <w:rFonts w:ascii="Times New Roman" w:hAnsi="Times New Roman"/>
          <w:sz w:val="26"/>
          <w:szCs w:val="26"/>
        </w:rPr>
        <w:t xml:space="preserve">. Новая Калитва       </w:t>
      </w:r>
      <w:r w:rsidR="00EC0293" w:rsidRPr="009B6456">
        <w:rPr>
          <w:rFonts w:ascii="Times New Roman" w:hAnsi="Times New Roman"/>
          <w:sz w:val="26"/>
          <w:szCs w:val="26"/>
        </w:rPr>
        <w:tab/>
      </w:r>
      <w:r w:rsidR="00EC0293" w:rsidRPr="009B6456">
        <w:rPr>
          <w:rFonts w:ascii="Times New Roman" w:hAnsi="Times New Roman"/>
          <w:sz w:val="26"/>
          <w:szCs w:val="26"/>
        </w:rPr>
        <w:tab/>
      </w:r>
      <w:r w:rsidR="00EC0293" w:rsidRPr="009B6456">
        <w:rPr>
          <w:rFonts w:ascii="Times New Roman" w:hAnsi="Times New Roman"/>
          <w:sz w:val="26"/>
          <w:szCs w:val="26"/>
        </w:rPr>
        <w:tab/>
      </w:r>
      <w:r w:rsidR="00EC0293" w:rsidRPr="009B6456">
        <w:rPr>
          <w:rFonts w:ascii="Times New Roman" w:hAnsi="Times New Roman"/>
          <w:sz w:val="26"/>
          <w:szCs w:val="26"/>
        </w:rPr>
        <w:tab/>
        <w:t xml:space="preserve">   </w:t>
      </w:r>
      <w:proofErr w:type="gramStart"/>
      <w:r w:rsidR="00EC0293" w:rsidRPr="009B6456">
        <w:rPr>
          <w:rFonts w:ascii="Times New Roman" w:hAnsi="Times New Roman"/>
          <w:sz w:val="26"/>
          <w:szCs w:val="26"/>
        </w:rPr>
        <w:t xml:space="preserve">   «</w:t>
      </w:r>
      <w:proofErr w:type="gramEnd"/>
      <w:r w:rsidR="00EC0293" w:rsidRPr="009B6456">
        <w:rPr>
          <w:rFonts w:ascii="Times New Roman" w:hAnsi="Times New Roman"/>
          <w:sz w:val="26"/>
          <w:szCs w:val="26"/>
        </w:rPr>
        <w:t>___»__________ 20____г.</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Организация (получатель)____________________________________________</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Организация – поставщик (продавец): _________________________________</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Сведения о поступившем товаре (Приложение на__ лист.)</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Наименование муниципального контракта (договора), номер и дата заключения 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При осмотре поступившего товара установлено:</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 xml:space="preserve">1. Упаковка (повреждена, не </w:t>
      </w:r>
      <w:proofErr w:type="gramStart"/>
      <w:r w:rsidRPr="009B6456">
        <w:rPr>
          <w:rFonts w:ascii="Times New Roman" w:hAnsi="Times New Roman"/>
          <w:sz w:val="26"/>
          <w:szCs w:val="26"/>
        </w:rPr>
        <w:t>повреждена)_</w:t>
      </w:r>
      <w:proofErr w:type="gramEnd"/>
      <w:r w:rsidRPr="009B6456">
        <w:rPr>
          <w:rFonts w:ascii="Times New Roman" w:hAnsi="Times New Roman"/>
          <w:sz w:val="26"/>
          <w:szCs w:val="26"/>
        </w:rPr>
        <w:t>______________________________</w:t>
      </w: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 xml:space="preserve">2. Товар (оборудование) поставлено (комплектно, не </w:t>
      </w:r>
      <w:proofErr w:type="gramStart"/>
      <w:r w:rsidRPr="009B6456">
        <w:rPr>
          <w:rFonts w:ascii="Times New Roman" w:hAnsi="Times New Roman"/>
          <w:sz w:val="26"/>
          <w:szCs w:val="26"/>
        </w:rPr>
        <w:t>комплектно)_</w:t>
      </w:r>
      <w:proofErr w:type="gramEnd"/>
      <w:r w:rsidRPr="009B6456">
        <w:rPr>
          <w:rFonts w:ascii="Times New Roman" w:hAnsi="Times New Roman"/>
          <w:sz w:val="26"/>
          <w:szCs w:val="26"/>
        </w:rPr>
        <w:t>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3.Прочее_____________________________________________________________________________________________________________________________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____________________________________________________________________________________________________________________________________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 xml:space="preserve">Заключение </w:t>
      </w:r>
      <w:proofErr w:type="gramStart"/>
      <w:r w:rsidRPr="009B6456">
        <w:rPr>
          <w:rFonts w:ascii="Times New Roman" w:hAnsi="Times New Roman"/>
          <w:sz w:val="26"/>
          <w:szCs w:val="26"/>
        </w:rPr>
        <w:t>комиссии:_</w:t>
      </w:r>
      <w:proofErr w:type="gramEnd"/>
      <w:r w:rsidRPr="009B6456">
        <w:rPr>
          <w:rFonts w:ascii="Times New Roman" w:hAnsi="Times New Roman"/>
          <w:sz w:val="26"/>
          <w:szCs w:val="26"/>
        </w:rPr>
        <w:t>_____________________________________________________________________________________________________________________________________________________________________________________________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Перечень прилагаемых документов: ______________________________________________________________________________________________________________________________________________________________________________________________________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С правилами приемки товара (оборудования) по количеству, качеству и комплектности все члены комиссии ознакомлены:</w:t>
      </w:r>
    </w:p>
    <w:p w:rsidR="00EC0293" w:rsidRPr="009B6456" w:rsidRDefault="00EC0293" w:rsidP="00097DD3">
      <w:pPr>
        <w:spacing w:after="0" w:line="240" w:lineRule="auto"/>
        <w:jc w:val="both"/>
        <w:rPr>
          <w:rFonts w:ascii="Times New Roman" w:hAnsi="Times New Roman"/>
          <w:sz w:val="26"/>
          <w:szCs w:val="26"/>
        </w:rPr>
      </w:pPr>
      <w:proofErr w:type="gramStart"/>
      <w:r w:rsidRPr="009B6456">
        <w:rPr>
          <w:rFonts w:ascii="Times New Roman" w:hAnsi="Times New Roman"/>
          <w:sz w:val="26"/>
          <w:szCs w:val="26"/>
        </w:rPr>
        <w:t>Сдал:_</w:t>
      </w:r>
      <w:proofErr w:type="gramEnd"/>
      <w:r w:rsidRPr="009B6456">
        <w:rPr>
          <w:rFonts w:ascii="Times New Roman" w:hAnsi="Times New Roman"/>
          <w:sz w:val="26"/>
          <w:szCs w:val="26"/>
        </w:rPr>
        <w:t>____________________________________________________________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По доверенности___________________________________________________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Выданной _________________________________________________________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proofErr w:type="gramStart"/>
      <w:r w:rsidRPr="009B6456">
        <w:rPr>
          <w:rFonts w:ascii="Times New Roman" w:hAnsi="Times New Roman"/>
          <w:sz w:val="26"/>
          <w:szCs w:val="26"/>
        </w:rPr>
        <w:t>Принял:_</w:t>
      </w:r>
      <w:proofErr w:type="gramEnd"/>
      <w:r w:rsidRPr="009B6456">
        <w:rPr>
          <w:rFonts w:ascii="Times New Roman" w:hAnsi="Times New Roman"/>
          <w:sz w:val="26"/>
          <w:szCs w:val="26"/>
        </w:rPr>
        <w:t>__________________________________________________________</w:t>
      </w: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По доверенности____________________________________________________</w:t>
      </w:r>
    </w:p>
    <w:p w:rsidR="004F39C2" w:rsidRDefault="004F39C2" w:rsidP="00097DD3">
      <w:pPr>
        <w:spacing w:after="0" w:line="240" w:lineRule="auto"/>
        <w:jc w:val="both"/>
        <w:rPr>
          <w:rFonts w:ascii="Times New Roman" w:hAnsi="Times New Roman"/>
          <w:sz w:val="26"/>
          <w:szCs w:val="26"/>
        </w:rPr>
      </w:pPr>
    </w:p>
    <w:p w:rsidR="004F39C2" w:rsidRDefault="004F39C2"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rPr>
      </w:pPr>
      <w:r w:rsidRPr="009B6456">
        <w:rPr>
          <w:rFonts w:ascii="Times New Roman" w:hAnsi="Times New Roman"/>
          <w:sz w:val="26"/>
          <w:szCs w:val="26"/>
        </w:rPr>
        <w:t xml:space="preserve">Выданной администрации </w:t>
      </w:r>
      <w:r w:rsidR="006A7E34">
        <w:rPr>
          <w:rFonts w:ascii="Times New Roman" w:hAnsi="Times New Roman"/>
          <w:sz w:val="26"/>
          <w:szCs w:val="26"/>
        </w:rPr>
        <w:t>Новокалитвенского сельского поселения Россошанского муниципального района Воронежской области.</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Поступивший товар (оборудование) принял на ответственное хранение:</w:t>
      </w: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__________________________________________________________________</w:t>
      </w:r>
    </w:p>
    <w:p w:rsidR="00EC0293" w:rsidRPr="009B6456" w:rsidRDefault="00EC0293" w:rsidP="00097DD3">
      <w:pPr>
        <w:spacing w:after="0" w:line="240" w:lineRule="auto"/>
        <w:rPr>
          <w:rFonts w:ascii="Times New Roman" w:hAnsi="Times New Roman"/>
          <w:sz w:val="26"/>
          <w:szCs w:val="26"/>
        </w:rPr>
      </w:pPr>
    </w:p>
    <w:p w:rsidR="00EC0293" w:rsidRPr="009B6456" w:rsidRDefault="00EC0293" w:rsidP="00097DD3">
      <w:pPr>
        <w:spacing w:after="0" w:line="240" w:lineRule="auto"/>
        <w:rPr>
          <w:rFonts w:ascii="Times New Roman" w:hAnsi="Times New Roman"/>
          <w:sz w:val="26"/>
          <w:szCs w:val="26"/>
        </w:rPr>
      </w:pPr>
    </w:p>
    <w:p w:rsidR="00EC0293" w:rsidRPr="009B6456" w:rsidRDefault="00EC0293" w:rsidP="00097DD3">
      <w:pPr>
        <w:spacing w:after="0" w:line="240" w:lineRule="auto"/>
        <w:outlineLvl w:val="0"/>
        <w:rPr>
          <w:rFonts w:ascii="Times New Roman" w:hAnsi="Times New Roman"/>
          <w:sz w:val="26"/>
          <w:szCs w:val="26"/>
        </w:rPr>
      </w:pPr>
    </w:p>
    <w:p w:rsidR="005D12E3" w:rsidRPr="00D814F4" w:rsidRDefault="005D12E3" w:rsidP="00097DD3">
      <w:pPr>
        <w:spacing w:after="0" w:line="240" w:lineRule="auto"/>
        <w:rPr>
          <w:rFonts w:ascii="Times New Roman" w:hAnsi="Times New Roman"/>
          <w:b/>
          <w:sz w:val="26"/>
          <w:szCs w:val="26"/>
        </w:rPr>
      </w:pPr>
      <w:r w:rsidRPr="00D814F4">
        <w:rPr>
          <w:rFonts w:ascii="Times New Roman" w:hAnsi="Times New Roman"/>
          <w:b/>
          <w:sz w:val="26"/>
          <w:szCs w:val="26"/>
        </w:rPr>
        <w:t>Председатель комиссии:</w:t>
      </w:r>
    </w:p>
    <w:p w:rsidR="005D12E3" w:rsidRPr="00D814F4" w:rsidRDefault="006A7E34" w:rsidP="00097DD3">
      <w:pPr>
        <w:spacing w:after="0" w:line="240" w:lineRule="auto"/>
        <w:rPr>
          <w:rFonts w:ascii="Times New Roman" w:hAnsi="Times New Roman"/>
          <w:sz w:val="26"/>
          <w:szCs w:val="26"/>
        </w:rPr>
      </w:pPr>
      <w:r w:rsidRPr="00D814F4">
        <w:rPr>
          <w:rFonts w:ascii="Times New Roman" w:hAnsi="Times New Roman"/>
          <w:sz w:val="26"/>
          <w:szCs w:val="26"/>
        </w:rPr>
        <w:t>Глава Новокалитвенского сельского поселения___________________</w:t>
      </w:r>
      <w:proofErr w:type="spellStart"/>
      <w:r w:rsidRPr="00D814F4">
        <w:rPr>
          <w:rFonts w:ascii="Times New Roman" w:hAnsi="Times New Roman"/>
          <w:sz w:val="26"/>
          <w:szCs w:val="26"/>
        </w:rPr>
        <w:t>А.И.Заблоцкий</w:t>
      </w:r>
      <w:proofErr w:type="spellEnd"/>
    </w:p>
    <w:p w:rsidR="005D12E3" w:rsidRPr="00435404" w:rsidRDefault="005D12E3" w:rsidP="00097DD3">
      <w:pPr>
        <w:spacing w:after="0" w:line="240" w:lineRule="auto"/>
        <w:rPr>
          <w:rFonts w:ascii="Times New Roman" w:hAnsi="Times New Roman"/>
          <w:sz w:val="26"/>
          <w:szCs w:val="26"/>
          <w:highlight w:val="yellow"/>
        </w:rPr>
      </w:pPr>
    </w:p>
    <w:p w:rsidR="005D12E3" w:rsidRPr="00A4351B" w:rsidRDefault="005D12E3" w:rsidP="00097DD3">
      <w:pPr>
        <w:spacing w:after="0" w:line="240" w:lineRule="auto"/>
        <w:rPr>
          <w:rFonts w:ascii="Times New Roman" w:hAnsi="Times New Roman"/>
          <w:b/>
          <w:sz w:val="26"/>
          <w:szCs w:val="26"/>
        </w:rPr>
      </w:pPr>
      <w:r w:rsidRPr="00A4351B">
        <w:rPr>
          <w:rFonts w:ascii="Times New Roman" w:hAnsi="Times New Roman"/>
          <w:b/>
          <w:sz w:val="26"/>
          <w:szCs w:val="26"/>
        </w:rPr>
        <w:t>Заместитель председателя комиссии:</w:t>
      </w:r>
    </w:p>
    <w:p w:rsidR="003C07CA" w:rsidRPr="00A4351B" w:rsidRDefault="00A4351B" w:rsidP="00097DD3">
      <w:pPr>
        <w:spacing w:after="0" w:line="240" w:lineRule="auto"/>
        <w:rPr>
          <w:rFonts w:ascii="Times New Roman" w:hAnsi="Times New Roman"/>
          <w:b/>
          <w:sz w:val="26"/>
          <w:szCs w:val="26"/>
        </w:rPr>
      </w:pPr>
      <w:r w:rsidRPr="00A4351B">
        <w:rPr>
          <w:rFonts w:ascii="Times New Roman" w:hAnsi="Times New Roman"/>
          <w:sz w:val="26"/>
          <w:szCs w:val="26"/>
        </w:rPr>
        <w:t>Ведущий специалист администрации Новокалитвенского сельского поселения Россошанского муниципального района__________________________</w:t>
      </w:r>
      <w:proofErr w:type="spellStart"/>
      <w:r w:rsidRPr="00A4351B">
        <w:rPr>
          <w:rFonts w:ascii="Times New Roman" w:hAnsi="Times New Roman"/>
          <w:sz w:val="26"/>
          <w:szCs w:val="26"/>
        </w:rPr>
        <w:t>А.В.Мельникова</w:t>
      </w:r>
      <w:proofErr w:type="spellEnd"/>
      <w:r w:rsidRPr="00A4351B">
        <w:rPr>
          <w:rFonts w:ascii="Times New Roman" w:hAnsi="Times New Roman"/>
          <w:sz w:val="26"/>
          <w:szCs w:val="26"/>
        </w:rPr>
        <w:t xml:space="preserve">  </w:t>
      </w:r>
    </w:p>
    <w:p w:rsidR="00A4351B" w:rsidRPr="00A4351B" w:rsidRDefault="00A4351B" w:rsidP="00097DD3">
      <w:pPr>
        <w:spacing w:after="0" w:line="240" w:lineRule="auto"/>
        <w:rPr>
          <w:rFonts w:ascii="Times New Roman" w:hAnsi="Times New Roman"/>
          <w:b/>
          <w:sz w:val="26"/>
          <w:szCs w:val="26"/>
        </w:rPr>
      </w:pPr>
    </w:p>
    <w:p w:rsidR="005D12E3" w:rsidRPr="00A4351B" w:rsidRDefault="005D12E3" w:rsidP="00097DD3">
      <w:pPr>
        <w:spacing w:after="0" w:line="240" w:lineRule="auto"/>
        <w:rPr>
          <w:rFonts w:ascii="Times New Roman" w:hAnsi="Times New Roman"/>
          <w:b/>
          <w:sz w:val="26"/>
          <w:szCs w:val="26"/>
        </w:rPr>
      </w:pPr>
      <w:r w:rsidRPr="00A4351B">
        <w:rPr>
          <w:rFonts w:ascii="Times New Roman" w:hAnsi="Times New Roman"/>
          <w:b/>
          <w:sz w:val="26"/>
          <w:szCs w:val="26"/>
        </w:rPr>
        <w:t>Члены комиссии:</w:t>
      </w:r>
    </w:p>
    <w:p w:rsidR="005D12E3" w:rsidRPr="00A4351B" w:rsidRDefault="005D12E3" w:rsidP="00097DD3">
      <w:pPr>
        <w:spacing w:after="0" w:line="240" w:lineRule="auto"/>
        <w:rPr>
          <w:rFonts w:ascii="Times New Roman" w:hAnsi="Times New Roman"/>
          <w:sz w:val="26"/>
          <w:szCs w:val="26"/>
        </w:rPr>
      </w:pPr>
    </w:p>
    <w:p w:rsidR="00A4351B" w:rsidRPr="00A4351B" w:rsidRDefault="00A4351B" w:rsidP="00A4351B">
      <w:pPr>
        <w:spacing w:after="0" w:line="240" w:lineRule="auto"/>
        <w:textAlignment w:val="baseline"/>
        <w:rPr>
          <w:rFonts w:ascii="Times New Roman" w:hAnsi="Times New Roman"/>
          <w:sz w:val="26"/>
          <w:szCs w:val="26"/>
        </w:rPr>
      </w:pPr>
      <w:r w:rsidRPr="00A4351B">
        <w:rPr>
          <w:rFonts w:ascii="Times New Roman" w:hAnsi="Times New Roman"/>
          <w:sz w:val="26"/>
          <w:szCs w:val="26"/>
        </w:rPr>
        <w:t>Заместитель председателя СНД___________________________</w:t>
      </w:r>
      <w:proofErr w:type="spellStart"/>
      <w:r w:rsidRPr="00A4351B">
        <w:rPr>
          <w:rFonts w:ascii="Times New Roman" w:hAnsi="Times New Roman"/>
          <w:sz w:val="26"/>
          <w:szCs w:val="26"/>
        </w:rPr>
        <w:t>С.И.Резников</w:t>
      </w:r>
      <w:proofErr w:type="spellEnd"/>
      <w:r w:rsidRPr="00A4351B">
        <w:rPr>
          <w:rFonts w:ascii="Times New Roman" w:hAnsi="Times New Roman"/>
          <w:sz w:val="26"/>
          <w:szCs w:val="26"/>
        </w:rPr>
        <w:t xml:space="preserve"> </w:t>
      </w:r>
    </w:p>
    <w:p w:rsidR="005D12E3" w:rsidRPr="00A4351B" w:rsidRDefault="005D12E3" w:rsidP="00097DD3">
      <w:pPr>
        <w:spacing w:after="0" w:line="240" w:lineRule="auto"/>
        <w:rPr>
          <w:rFonts w:ascii="Times New Roman" w:hAnsi="Times New Roman"/>
          <w:sz w:val="26"/>
          <w:szCs w:val="26"/>
        </w:rPr>
      </w:pPr>
      <w:r w:rsidRPr="00A4351B">
        <w:rPr>
          <w:rFonts w:ascii="Times New Roman" w:hAnsi="Times New Roman"/>
          <w:sz w:val="26"/>
          <w:szCs w:val="26"/>
        </w:rPr>
        <w:t xml:space="preserve">                                         </w:t>
      </w:r>
    </w:p>
    <w:p w:rsidR="005D12E3" w:rsidRPr="00A4351B" w:rsidRDefault="005D12E3" w:rsidP="00097DD3">
      <w:pPr>
        <w:spacing w:after="0" w:line="240" w:lineRule="auto"/>
        <w:rPr>
          <w:rFonts w:ascii="Times New Roman" w:hAnsi="Times New Roman"/>
          <w:sz w:val="26"/>
          <w:szCs w:val="26"/>
        </w:rPr>
      </w:pPr>
    </w:p>
    <w:p w:rsidR="005D12E3" w:rsidRPr="00A4351B" w:rsidRDefault="006A7E34" w:rsidP="00097DD3">
      <w:pPr>
        <w:tabs>
          <w:tab w:val="left" w:pos="7770"/>
        </w:tabs>
        <w:spacing w:after="0" w:line="240" w:lineRule="auto"/>
        <w:rPr>
          <w:rFonts w:ascii="Times New Roman" w:hAnsi="Times New Roman"/>
          <w:sz w:val="26"/>
          <w:szCs w:val="26"/>
        </w:rPr>
      </w:pPr>
      <w:r w:rsidRPr="00A4351B">
        <w:rPr>
          <w:rFonts w:ascii="Times New Roman" w:hAnsi="Times New Roman"/>
          <w:sz w:val="26"/>
          <w:szCs w:val="26"/>
        </w:rPr>
        <w:t xml:space="preserve">Специалист по земельным отношениям </w:t>
      </w:r>
      <w:r w:rsidR="005D12E3" w:rsidRPr="00A4351B">
        <w:rPr>
          <w:rFonts w:ascii="Times New Roman" w:hAnsi="Times New Roman"/>
          <w:sz w:val="26"/>
          <w:szCs w:val="26"/>
        </w:rPr>
        <w:t xml:space="preserve">администрации   Россошанского </w:t>
      </w:r>
    </w:p>
    <w:p w:rsidR="005D12E3" w:rsidRPr="00A4351B" w:rsidRDefault="005D12E3" w:rsidP="00097DD3">
      <w:pPr>
        <w:tabs>
          <w:tab w:val="left" w:pos="7770"/>
        </w:tabs>
        <w:spacing w:after="0" w:line="240" w:lineRule="auto"/>
        <w:rPr>
          <w:rFonts w:ascii="Times New Roman" w:hAnsi="Times New Roman"/>
          <w:sz w:val="26"/>
          <w:szCs w:val="26"/>
        </w:rPr>
      </w:pPr>
      <w:r w:rsidRPr="00A4351B">
        <w:rPr>
          <w:rFonts w:ascii="Times New Roman" w:hAnsi="Times New Roman"/>
          <w:sz w:val="26"/>
          <w:szCs w:val="26"/>
        </w:rPr>
        <w:t>муниципального района</w:t>
      </w:r>
      <w:r w:rsidR="006A7E34" w:rsidRPr="00A4351B">
        <w:rPr>
          <w:rFonts w:ascii="Times New Roman" w:hAnsi="Times New Roman"/>
          <w:sz w:val="26"/>
          <w:szCs w:val="26"/>
        </w:rPr>
        <w:t>________________________________________</w:t>
      </w:r>
      <w:proofErr w:type="spellStart"/>
      <w:r w:rsidR="003C065F" w:rsidRPr="00A4351B">
        <w:rPr>
          <w:rFonts w:ascii="Times New Roman" w:hAnsi="Times New Roman"/>
          <w:sz w:val="26"/>
          <w:szCs w:val="26"/>
        </w:rPr>
        <w:t>М.В.Алябьева</w:t>
      </w:r>
      <w:proofErr w:type="spellEnd"/>
    </w:p>
    <w:p w:rsidR="005D12E3" w:rsidRPr="00A4351B" w:rsidRDefault="005D12E3" w:rsidP="00097DD3">
      <w:pPr>
        <w:tabs>
          <w:tab w:val="left" w:pos="7770"/>
        </w:tabs>
        <w:spacing w:after="0" w:line="240" w:lineRule="auto"/>
        <w:rPr>
          <w:rFonts w:ascii="Times New Roman" w:hAnsi="Times New Roman"/>
          <w:sz w:val="26"/>
          <w:szCs w:val="26"/>
        </w:rPr>
      </w:pPr>
    </w:p>
    <w:p w:rsidR="005D12E3" w:rsidRPr="003C07CA" w:rsidRDefault="006A7E34" w:rsidP="00097DD3">
      <w:pPr>
        <w:spacing w:after="0" w:line="240" w:lineRule="auto"/>
        <w:rPr>
          <w:rFonts w:ascii="Times New Roman" w:hAnsi="Times New Roman"/>
          <w:sz w:val="26"/>
          <w:szCs w:val="26"/>
        </w:rPr>
      </w:pPr>
      <w:r w:rsidRPr="00A4351B">
        <w:rPr>
          <w:rFonts w:ascii="Times New Roman" w:hAnsi="Times New Roman"/>
          <w:sz w:val="26"/>
          <w:szCs w:val="26"/>
        </w:rPr>
        <w:t>специалист по ВУР</w:t>
      </w:r>
      <w:r w:rsidR="005D12E3" w:rsidRPr="00A4351B">
        <w:rPr>
          <w:rFonts w:ascii="Times New Roman" w:hAnsi="Times New Roman"/>
          <w:sz w:val="26"/>
          <w:szCs w:val="26"/>
        </w:rPr>
        <w:t xml:space="preserve"> администрации </w:t>
      </w:r>
      <w:r w:rsidR="003841A4" w:rsidRPr="00A4351B">
        <w:rPr>
          <w:rFonts w:ascii="Times New Roman" w:hAnsi="Times New Roman"/>
          <w:sz w:val="26"/>
          <w:szCs w:val="26"/>
        </w:rPr>
        <w:t>Новокалитвенского сельского поселения</w:t>
      </w:r>
      <w:r w:rsidR="003841A4" w:rsidRPr="003C07CA">
        <w:rPr>
          <w:rFonts w:ascii="Times New Roman" w:hAnsi="Times New Roman"/>
          <w:sz w:val="26"/>
          <w:szCs w:val="26"/>
        </w:rPr>
        <w:t xml:space="preserve"> Россошанского муниципального района</w:t>
      </w:r>
      <w:r w:rsidR="003C065F">
        <w:rPr>
          <w:rFonts w:ascii="Times New Roman" w:hAnsi="Times New Roman"/>
          <w:sz w:val="26"/>
          <w:szCs w:val="26"/>
        </w:rPr>
        <w:t>__________________________</w:t>
      </w:r>
      <w:proofErr w:type="spellStart"/>
      <w:r w:rsidR="003C065F">
        <w:rPr>
          <w:rFonts w:ascii="Times New Roman" w:hAnsi="Times New Roman"/>
          <w:sz w:val="26"/>
          <w:szCs w:val="26"/>
        </w:rPr>
        <w:t>Ж</w:t>
      </w:r>
      <w:r w:rsidRPr="003C07CA">
        <w:rPr>
          <w:rFonts w:ascii="Times New Roman" w:hAnsi="Times New Roman"/>
          <w:sz w:val="26"/>
          <w:szCs w:val="26"/>
        </w:rPr>
        <w:t>.Н.</w:t>
      </w:r>
      <w:r w:rsidR="003C065F">
        <w:rPr>
          <w:rFonts w:ascii="Times New Roman" w:hAnsi="Times New Roman"/>
          <w:sz w:val="26"/>
          <w:szCs w:val="26"/>
        </w:rPr>
        <w:t>Черепянко</w:t>
      </w:r>
      <w:proofErr w:type="spellEnd"/>
    </w:p>
    <w:p w:rsidR="005D12E3" w:rsidRPr="00435404" w:rsidRDefault="005D12E3" w:rsidP="00097DD3">
      <w:pPr>
        <w:tabs>
          <w:tab w:val="left" w:pos="7770"/>
        </w:tabs>
        <w:spacing w:after="0" w:line="240" w:lineRule="auto"/>
        <w:rPr>
          <w:rFonts w:ascii="Times New Roman" w:hAnsi="Times New Roman"/>
          <w:sz w:val="26"/>
          <w:szCs w:val="26"/>
          <w:highlight w:val="yellow"/>
        </w:rPr>
      </w:pPr>
    </w:p>
    <w:p w:rsidR="005D12E3" w:rsidRPr="00435404" w:rsidRDefault="005D12E3" w:rsidP="00097DD3">
      <w:pPr>
        <w:spacing w:after="0" w:line="240" w:lineRule="auto"/>
        <w:rPr>
          <w:rFonts w:ascii="Times New Roman" w:hAnsi="Times New Roman"/>
          <w:sz w:val="24"/>
          <w:szCs w:val="24"/>
          <w:highlight w:val="yellow"/>
        </w:rPr>
      </w:pPr>
      <w:r w:rsidRPr="00435404">
        <w:rPr>
          <w:rFonts w:ascii="Times New Roman" w:hAnsi="Times New Roman"/>
          <w:sz w:val="24"/>
          <w:szCs w:val="24"/>
          <w:highlight w:val="yellow"/>
        </w:rPr>
        <w:t xml:space="preserve">                     </w:t>
      </w:r>
    </w:p>
    <w:p w:rsidR="00EC0293" w:rsidRPr="00435404" w:rsidRDefault="00EC0293" w:rsidP="00097DD3">
      <w:pPr>
        <w:spacing w:after="0" w:line="240" w:lineRule="auto"/>
        <w:rPr>
          <w:rFonts w:ascii="Times New Roman" w:hAnsi="Times New Roman"/>
          <w:sz w:val="26"/>
          <w:szCs w:val="26"/>
          <w:highlight w:val="yellow"/>
        </w:rPr>
      </w:pPr>
    </w:p>
    <w:p w:rsidR="00EC0293" w:rsidRPr="009B6456" w:rsidRDefault="00EC0293" w:rsidP="00097DD3">
      <w:pPr>
        <w:spacing w:after="0" w:line="240" w:lineRule="auto"/>
        <w:rPr>
          <w:rFonts w:ascii="Times New Roman" w:hAnsi="Times New Roman"/>
          <w:sz w:val="26"/>
          <w:szCs w:val="26"/>
        </w:rPr>
      </w:pPr>
      <w:r w:rsidRPr="00D814F4">
        <w:rPr>
          <w:rFonts w:ascii="Times New Roman" w:hAnsi="Times New Roman"/>
          <w:sz w:val="26"/>
          <w:szCs w:val="26"/>
        </w:rPr>
        <w:t>Представитель подрядчика, поставщика:</w:t>
      </w:r>
    </w:p>
    <w:p w:rsidR="00EC0293" w:rsidRPr="009B6456" w:rsidRDefault="00EC0293" w:rsidP="00097DD3">
      <w:pPr>
        <w:tabs>
          <w:tab w:val="left" w:pos="7755"/>
        </w:tabs>
        <w:spacing w:after="0" w:line="240" w:lineRule="auto"/>
        <w:rPr>
          <w:rFonts w:ascii="Times New Roman" w:hAnsi="Times New Roman"/>
          <w:sz w:val="26"/>
          <w:szCs w:val="26"/>
        </w:rPr>
      </w:pPr>
      <w:r w:rsidRPr="009B6456">
        <w:rPr>
          <w:rFonts w:ascii="Times New Roman" w:hAnsi="Times New Roman"/>
          <w:sz w:val="26"/>
          <w:szCs w:val="26"/>
        </w:rPr>
        <w:t>Должность                                                                                                                  Ф.И.О.</w:t>
      </w:r>
    </w:p>
    <w:p w:rsidR="00EC0293" w:rsidRPr="009B6456" w:rsidRDefault="00EC0293" w:rsidP="00097DD3">
      <w:pPr>
        <w:spacing w:after="0" w:line="240" w:lineRule="auto"/>
        <w:ind w:firstLine="709"/>
        <w:jc w:val="right"/>
        <w:rPr>
          <w:rFonts w:ascii="Times New Roman" w:hAnsi="Times New Roman"/>
          <w:sz w:val="26"/>
          <w:szCs w:val="26"/>
        </w:rPr>
      </w:pPr>
    </w:p>
    <w:p w:rsidR="00EC0293" w:rsidRPr="009B6456" w:rsidRDefault="00EC0293" w:rsidP="00097DD3">
      <w:pPr>
        <w:spacing w:after="0" w:line="240" w:lineRule="auto"/>
        <w:ind w:firstLine="709"/>
        <w:jc w:val="right"/>
        <w:rPr>
          <w:rFonts w:ascii="Times New Roman" w:hAnsi="Times New Roman"/>
          <w:sz w:val="26"/>
          <w:szCs w:val="26"/>
        </w:rPr>
      </w:pPr>
    </w:p>
    <w:p w:rsidR="00EC0293" w:rsidRPr="009B6456" w:rsidRDefault="00EC0293" w:rsidP="00097DD3">
      <w:pPr>
        <w:spacing w:after="0" w:line="240" w:lineRule="auto"/>
        <w:ind w:firstLine="709"/>
        <w:jc w:val="right"/>
        <w:rPr>
          <w:rFonts w:ascii="Times New Roman" w:hAnsi="Times New Roman"/>
          <w:sz w:val="26"/>
          <w:szCs w:val="26"/>
        </w:rPr>
      </w:pPr>
    </w:p>
    <w:p w:rsidR="00EC0293" w:rsidRPr="009B6456" w:rsidRDefault="00EC0293" w:rsidP="00097DD3">
      <w:pPr>
        <w:spacing w:after="0" w:line="240" w:lineRule="auto"/>
        <w:ind w:firstLine="709"/>
        <w:jc w:val="right"/>
        <w:rPr>
          <w:rFonts w:ascii="Times New Roman" w:hAnsi="Times New Roman"/>
          <w:sz w:val="26"/>
          <w:szCs w:val="26"/>
        </w:rPr>
      </w:pPr>
    </w:p>
    <w:p w:rsidR="004F39C2" w:rsidRDefault="00FC7500" w:rsidP="00097DD3">
      <w:pPr>
        <w:spacing w:after="0" w:line="240" w:lineRule="auto"/>
        <w:ind w:firstLine="709"/>
        <w:jc w:val="right"/>
        <w:rPr>
          <w:rFonts w:ascii="Times New Roman" w:hAnsi="Times New Roman"/>
          <w:sz w:val="26"/>
          <w:szCs w:val="26"/>
        </w:rPr>
      </w:pPr>
      <w:r>
        <w:rPr>
          <w:rFonts w:ascii="Times New Roman" w:hAnsi="Times New Roman"/>
          <w:sz w:val="26"/>
          <w:szCs w:val="26"/>
        </w:rPr>
        <w:br w:type="page"/>
      </w:r>
    </w:p>
    <w:p w:rsidR="004F39C2" w:rsidRDefault="004F39C2" w:rsidP="00097DD3">
      <w:pPr>
        <w:spacing w:after="0" w:line="240" w:lineRule="auto"/>
        <w:ind w:firstLine="709"/>
        <w:jc w:val="right"/>
        <w:rPr>
          <w:rFonts w:ascii="Times New Roman" w:hAnsi="Times New Roman"/>
          <w:sz w:val="26"/>
          <w:szCs w:val="26"/>
        </w:rPr>
      </w:pPr>
    </w:p>
    <w:p w:rsidR="00EC0293" w:rsidRPr="009B6456" w:rsidRDefault="004F39C2" w:rsidP="00097DD3">
      <w:pPr>
        <w:spacing w:after="0" w:line="240" w:lineRule="auto"/>
        <w:ind w:firstLine="709"/>
        <w:jc w:val="right"/>
        <w:rPr>
          <w:rFonts w:ascii="Times New Roman" w:hAnsi="Times New Roman"/>
          <w:sz w:val="26"/>
          <w:szCs w:val="26"/>
        </w:rPr>
      </w:pPr>
      <w:r>
        <w:rPr>
          <w:rFonts w:ascii="Times New Roman" w:hAnsi="Times New Roman"/>
          <w:sz w:val="26"/>
          <w:szCs w:val="26"/>
        </w:rPr>
        <w:t>п</w:t>
      </w:r>
      <w:r w:rsidR="00EC0293" w:rsidRPr="009B6456">
        <w:rPr>
          <w:rFonts w:ascii="Times New Roman" w:hAnsi="Times New Roman"/>
          <w:sz w:val="26"/>
          <w:szCs w:val="26"/>
        </w:rPr>
        <w:t>риложение №2</w:t>
      </w:r>
    </w:p>
    <w:p w:rsidR="00EC0293" w:rsidRPr="009B6456" w:rsidRDefault="00EC0293" w:rsidP="00097DD3">
      <w:pPr>
        <w:spacing w:after="0" w:line="240" w:lineRule="auto"/>
        <w:ind w:firstLine="709"/>
        <w:jc w:val="right"/>
        <w:rPr>
          <w:rFonts w:ascii="Times New Roman" w:hAnsi="Times New Roman"/>
          <w:sz w:val="26"/>
          <w:szCs w:val="26"/>
        </w:rPr>
      </w:pPr>
      <w:proofErr w:type="gramStart"/>
      <w:r w:rsidRPr="009B6456">
        <w:rPr>
          <w:rFonts w:ascii="Times New Roman" w:hAnsi="Times New Roman"/>
          <w:sz w:val="26"/>
          <w:szCs w:val="26"/>
        </w:rPr>
        <w:t>к  Положению</w:t>
      </w:r>
      <w:proofErr w:type="gramEnd"/>
      <w:r w:rsidRPr="009B6456">
        <w:rPr>
          <w:rFonts w:ascii="Times New Roman" w:hAnsi="Times New Roman"/>
          <w:sz w:val="26"/>
          <w:szCs w:val="26"/>
        </w:rPr>
        <w:t xml:space="preserve"> о порядке приемки</w:t>
      </w:r>
    </w:p>
    <w:p w:rsidR="00691ED5" w:rsidRDefault="00EC0293" w:rsidP="00097DD3">
      <w:pPr>
        <w:spacing w:after="0" w:line="240" w:lineRule="auto"/>
        <w:jc w:val="right"/>
        <w:rPr>
          <w:rFonts w:ascii="Times New Roman" w:hAnsi="Times New Roman"/>
          <w:sz w:val="26"/>
          <w:szCs w:val="26"/>
        </w:rPr>
      </w:pPr>
      <w:r w:rsidRPr="009B6456">
        <w:rPr>
          <w:rFonts w:ascii="Times New Roman" w:hAnsi="Times New Roman"/>
          <w:sz w:val="26"/>
          <w:szCs w:val="26"/>
        </w:rPr>
        <w:t xml:space="preserve">                                                                                         товаров, работ, услуг при </w:t>
      </w:r>
      <w:proofErr w:type="gramStart"/>
      <w:r w:rsidRPr="009B6456">
        <w:rPr>
          <w:rFonts w:ascii="Times New Roman" w:hAnsi="Times New Roman"/>
          <w:sz w:val="26"/>
          <w:szCs w:val="26"/>
        </w:rPr>
        <w:t>осуществлении  закупок</w:t>
      </w:r>
      <w:proofErr w:type="gramEnd"/>
      <w:r w:rsidRPr="009B6456">
        <w:rPr>
          <w:rFonts w:ascii="Times New Roman" w:hAnsi="Times New Roman"/>
          <w:sz w:val="26"/>
          <w:szCs w:val="26"/>
        </w:rPr>
        <w:t xml:space="preserve"> для </w:t>
      </w:r>
    </w:p>
    <w:p w:rsidR="00EC0293" w:rsidRPr="009B6456" w:rsidRDefault="00EC0293" w:rsidP="00097DD3">
      <w:pPr>
        <w:spacing w:after="0" w:line="240" w:lineRule="auto"/>
        <w:jc w:val="right"/>
        <w:rPr>
          <w:rFonts w:ascii="Times New Roman" w:hAnsi="Times New Roman"/>
          <w:sz w:val="26"/>
          <w:szCs w:val="26"/>
        </w:rPr>
      </w:pPr>
      <w:r w:rsidRPr="009B6456">
        <w:rPr>
          <w:rFonts w:ascii="Times New Roman" w:hAnsi="Times New Roman"/>
          <w:sz w:val="26"/>
          <w:szCs w:val="26"/>
        </w:rPr>
        <w:t>обеспечения муниципальных нужд</w:t>
      </w:r>
    </w:p>
    <w:p w:rsidR="00EC0293" w:rsidRPr="009B6456" w:rsidRDefault="00EC0293" w:rsidP="00097DD3">
      <w:pPr>
        <w:spacing w:after="0" w:line="240" w:lineRule="auto"/>
        <w:ind w:left="-284"/>
        <w:jc w:val="right"/>
        <w:rPr>
          <w:rFonts w:ascii="Times New Roman" w:hAnsi="Times New Roman"/>
          <w:sz w:val="26"/>
          <w:szCs w:val="26"/>
        </w:rPr>
      </w:pPr>
    </w:p>
    <w:p w:rsidR="00EC0293" w:rsidRPr="009B6456" w:rsidRDefault="00EC0293" w:rsidP="00097DD3">
      <w:pPr>
        <w:spacing w:after="0" w:line="240" w:lineRule="auto"/>
        <w:jc w:val="center"/>
        <w:rPr>
          <w:rFonts w:ascii="Times New Roman" w:hAnsi="Times New Roman"/>
          <w:b/>
          <w:sz w:val="26"/>
          <w:szCs w:val="26"/>
        </w:rPr>
      </w:pPr>
    </w:p>
    <w:p w:rsidR="00EC0293" w:rsidRPr="009B6456" w:rsidRDefault="00EC0293" w:rsidP="00097DD3">
      <w:pPr>
        <w:spacing w:after="0" w:line="240" w:lineRule="auto"/>
        <w:jc w:val="center"/>
        <w:rPr>
          <w:rFonts w:ascii="Times New Roman" w:hAnsi="Times New Roman"/>
          <w:b/>
          <w:sz w:val="26"/>
          <w:szCs w:val="26"/>
        </w:rPr>
      </w:pPr>
      <w:r w:rsidRPr="009B6456">
        <w:rPr>
          <w:rFonts w:ascii="Times New Roman" w:hAnsi="Times New Roman"/>
          <w:b/>
          <w:sz w:val="26"/>
          <w:szCs w:val="26"/>
        </w:rPr>
        <w:t>Акт</w:t>
      </w:r>
    </w:p>
    <w:p w:rsidR="00EC0293" w:rsidRPr="009B6456" w:rsidRDefault="00EC0293" w:rsidP="00097DD3">
      <w:pPr>
        <w:spacing w:after="0" w:line="240" w:lineRule="auto"/>
        <w:jc w:val="center"/>
        <w:rPr>
          <w:rFonts w:ascii="Times New Roman" w:hAnsi="Times New Roman"/>
          <w:b/>
          <w:sz w:val="26"/>
          <w:szCs w:val="26"/>
        </w:rPr>
      </w:pPr>
      <w:r w:rsidRPr="009B6456">
        <w:rPr>
          <w:rFonts w:ascii="Times New Roman" w:hAnsi="Times New Roman"/>
          <w:b/>
          <w:sz w:val="26"/>
          <w:szCs w:val="26"/>
        </w:rPr>
        <w:t xml:space="preserve"> приемки выполненных работ (оказанных услуг)</w:t>
      </w:r>
    </w:p>
    <w:p w:rsidR="00EC0293" w:rsidRPr="009B6456" w:rsidRDefault="00EC0293" w:rsidP="00097DD3">
      <w:pPr>
        <w:spacing w:after="0" w:line="240" w:lineRule="auto"/>
        <w:jc w:val="center"/>
        <w:rPr>
          <w:rFonts w:ascii="Times New Roman" w:hAnsi="Times New Roman"/>
          <w:b/>
          <w:sz w:val="26"/>
          <w:szCs w:val="26"/>
        </w:rPr>
      </w:pPr>
      <w:r w:rsidRPr="009B6456">
        <w:rPr>
          <w:rFonts w:ascii="Times New Roman" w:hAnsi="Times New Roman"/>
          <w:b/>
          <w:sz w:val="26"/>
          <w:szCs w:val="26"/>
        </w:rPr>
        <w:t>приемочной комиссией</w:t>
      </w:r>
    </w:p>
    <w:p w:rsidR="00EC0293" w:rsidRPr="009B6456" w:rsidRDefault="00EC0293" w:rsidP="00097DD3">
      <w:pPr>
        <w:spacing w:after="0" w:line="240" w:lineRule="auto"/>
        <w:jc w:val="center"/>
        <w:rPr>
          <w:rFonts w:ascii="Times New Roman" w:hAnsi="Times New Roman"/>
          <w:b/>
          <w:sz w:val="26"/>
          <w:szCs w:val="26"/>
        </w:rPr>
      </w:pPr>
    </w:p>
    <w:p w:rsidR="00EC0293" w:rsidRPr="009B6456" w:rsidRDefault="006A7E34" w:rsidP="00097DD3">
      <w:pPr>
        <w:spacing w:after="0" w:line="240" w:lineRule="auto"/>
        <w:jc w:val="both"/>
        <w:rPr>
          <w:rFonts w:ascii="Times New Roman" w:hAnsi="Times New Roman"/>
          <w:sz w:val="26"/>
          <w:szCs w:val="26"/>
        </w:rPr>
      </w:pPr>
      <w:r>
        <w:rPr>
          <w:rFonts w:ascii="Times New Roman" w:hAnsi="Times New Roman"/>
          <w:sz w:val="26"/>
          <w:szCs w:val="26"/>
        </w:rPr>
        <w:t>с. Новая Калитва</w:t>
      </w:r>
      <w:r w:rsidR="00EC0293" w:rsidRPr="009B6456">
        <w:rPr>
          <w:rFonts w:ascii="Times New Roman" w:hAnsi="Times New Roman"/>
          <w:sz w:val="26"/>
          <w:szCs w:val="26"/>
        </w:rPr>
        <w:t xml:space="preserve">                                                                 </w:t>
      </w:r>
      <w:proofErr w:type="gramStart"/>
      <w:r w:rsidR="00EC0293" w:rsidRPr="009B6456">
        <w:rPr>
          <w:rFonts w:ascii="Times New Roman" w:hAnsi="Times New Roman"/>
          <w:sz w:val="26"/>
          <w:szCs w:val="26"/>
        </w:rPr>
        <w:t xml:space="preserve">   «</w:t>
      </w:r>
      <w:proofErr w:type="gramEnd"/>
      <w:r w:rsidR="00EC0293" w:rsidRPr="009B6456">
        <w:rPr>
          <w:rFonts w:ascii="Times New Roman" w:hAnsi="Times New Roman"/>
          <w:sz w:val="26"/>
          <w:szCs w:val="26"/>
        </w:rPr>
        <w:t>____»  _____________ 20___г.</w:t>
      </w:r>
    </w:p>
    <w:p w:rsidR="00EC0293" w:rsidRPr="009B6456" w:rsidRDefault="00EC0293" w:rsidP="00097DD3">
      <w:pPr>
        <w:spacing w:after="0" w:line="240" w:lineRule="auto"/>
        <w:jc w:val="both"/>
        <w:rPr>
          <w:rFonts w:ascii="Times New Roman" w:hAnsi="Times New Roman"/>
          <w:sz w:val="26"/>
          <w:szCs w:val="26"/>
        </w:rPr>
      </w:pPr>
    </w:p>
    <w:p w:rsidR="00EC0293" w:rsidRPr="009B6456" w:rsidRDefault="00EC0293" w:rsidP="00097DD3">
      <w:pPr>
        <w:spacing w:after="0" w:line="240" w:lineRule="auto"/>
        <w:jc w:val="both"/>
        <w:rPr>
          <w:rFonts w:ascii="Times New Roman" w:hAnsi="Times New Roman"/>
          <w:sz w:val="26"/>
          <w:szCs w:val="26"/>
          <w:u w:val="single"/>
        </w:rPr>
      </w:pPr>
      <w:r w:rsidRPr="009B6456">
        <w:rPr>
          <w:rFonts w:ascii="Times New Roman" w:hAnsi="Times New Roman"/>
          <w:sz w:val="26"/>
          <w:szCs w:val="26"/>
        </w:rPr>
        <w:t>Организация (Заказчик)_________________________________________________________</w:t>
      </w:r>
    </w:p>
    <w:p w:rsidR="00EC0293" w:rsidRPr="009B6456" w:rsidRDefault="00EC0293" w:rsidP="00097DD3">
      <w:pPr>
        <w:spacing w:after="0" w:line="240" w:lineRule="auto"/>
        <w:rPr>
          <w:rFonts w:ascii="Times New Roman" w:hAnsi="Times New Roman"/>
          <w:sz w:val="26"/>
          <w:szCs w:val="26"/>
          <w:u w:val="single"/>
        </w:rPr>
      </w:pPr>
      <w:r w:rsidRPr="009B6456">
        <w:rPr>
          <w:rFonts w:ascii="Times New Roman" w:hAnsi="Times New Roman"/>
          <w:sz w:val="26"/>
          <w:szCs w:val="26"/>
        </w:rPr>
        <w:t xml:space="preserve">Местонахождение объекта  </w:t>
      </w:r>
      <w:r w:rsidRPr="009B6456">
        <w:rPr>
          <w:rFonts w:ascii="Times New Roman" w:hAnsi="Times New Roman"/>
          <w:sz w:val="26"/>
          <w:szCs w:val="26"/>
          <w:u w:val="single"/>
        </w:rPr>
        <w:t xml:space="preserve">   __________                                                    </w:t>
      </w:r>
      <w:r w:rsidR="005D12E3">
        <w:rPr>
          <w:rFonts w:ascii="Times New Roman" w:hAnsi="Times New Roman"/>
          <w:sz w:val="26"/>
          <w:szCs w:val="26"/>
          <w:u w:val="single"/>
        </w:rPr>
        <w:t xml:space="preserve">                               </w:t>
      </w:r>
    </w:p>
    <w:p w:rsidR="00EC0293" w:rsidRPr="009B6456" w:rsidRDefault="00EC0293" w:rsidP="00097DD3">
      <w:pPr>
        <w:spacing w:after="0" w:line="240" w:lineRule="auto"/>
        <w:rPr>
          <w:rFonts w:ascii="Times New Roman" w:hAnsi="Times New Roman"/>
          <w:sz w:val="26"/>
          <w:szCs w:val="26"/>
          <w:u w:val="single"/>
        </w:rPr>
      </w:pPr>
      <w:r w:rsidRPr="009B6456">
        <w:rPr>
          <w:rFonts w:ascii="Times New Roman" w:hAnsi="Times New Roman"/>
          <w:sz w:val="26"/>
          <w:szCs w:val="26"/>
        </w:rPr>
        <w:t>Исполнитель выполненных работ (оказанных услуг) (Подрядчик)_____________________________________________________________________________________________________________________________________________________________________________________________________________________________</w:t>
      </w:r>
    </w:p>
    <w:p w:rsidR="00EC0293" w:rsidRPr="009B6456" w:rsidRDefault="00EC0293" w:rsidP="00097DD3">
      <w:pPr>
        <w:spacing w:after="0" w:line="240" w:lineRule="auto"/>
        <w:rPr>
          <w:rFonts w:ascii="Times New Roman" w:hAnsi="Times New Roman"/>
          <w:sz w:val="26"/>
          <w:szCs w:val="26"/>
          <w:u w:val="single"/>
        </w:rPr>
      </w:pPr>
    </w:p>
    <w:p w:rsidR="00EC0293" w:rsidRPr="009B6456" w:rsidRDefault="00EC0293" w:rsidP="00097DD3">
      <w:pPr>
        <w:spacing w:after="0" w:line="240" w:lineRule="auto"/>
        <w:rPr>
          <w:rFonts w:ascii="Times New Roman" w:hAnsi="Times New Roman"/>
          <w:color w:val="000000"/>
          <w:sz w:val="26"/>
          <w:szCs w:val="26"/>
        </w:rPr>
      </w:pPr>
      <w:r w:rsidRPr="009B6456">
        <w:rPr>
          <w:rFonts w:ascii="Times New Roman" w:hAnsi="Times New Roman"/>
          <w:color w:val="000000"/>
          <w:sz w:val="26"/>
          <w:szCs w:val="26"/>
        </w:rPr>
        <w:t xml:space="preserve">Наименование </w:t>
      </w:r>
      <w:proofErr w:type="gramStart"/>
      <w:r w:rsidRPr="009B6456">
        <w:rPr>
          <w:rFonts w:ascii="Times New Roman" w:hAnsi="Times New Roman"/>
          <w:color w:val="000000"/>
          <w:sz w:val="26"/>
          <w:szCs w:val="26"/>
        </w:rPr>
        <w:t>муниципального  контракта</w:t>
      </w:r>
      <w:proofErr w:type="gramEnd"/>
      <w:r w:rsidRPr="009B6456">
        <w:rPr>
          <w:rFonts w:ascii="Times New Roman" w:hAnsi="Times New Roman"/>
          <w:color w:val="000000"/>
          <w:sz w:val="26"/>
          <w:szCs w:val="26"/>
        </w:rPr>
        <w:t xml:space="preserve"> (или договора), номер и дата заключения _____________________________________________________________________________</w:t>
      </w:r>
    </w:p>
    <w:p w:rsidR="00EC0293" w:rsidRPr="009B6456" w:rsidRDefault="00EC0293" w:rsidP="00097DD3">
      <w:pPr>
        <w:spacing w:after="0" w:line="240" w:lineRule="auto"/>
        <w:rPr>
          <w:rFonts w:ascii="Times New Roman" w:hAnsi="Times New Roman"/>
          <w:sz w:val="26"/>
          <w:szCs w:val="26"/>
          <w:u w:val="single"/>
        </w:rPr>
      </w:pPr>
    </w:p>
    <w:p w:rsidR="00EC0293" w:rsidRPr="009B6456" w:rsidRDefault="00EC0293" w:rsidP="00097DD3">
      <w:pPr>
        <w:spacing w:after="0" w:line="240" w:lineRule="auto"/>
        <w:rPr>
          <w:rFonts w:ascii="Times New Roman" w:hAnsi="Times New Roman"/>
          <w:color w:val="000000"/>
          <w:sz w:val="26"/>
          <w:szCs w:val="26"/>
          <w:u w:val="single"/>
        </w:rPr>
      </w:pPr>
      <w:r w:rsidRPr="009B6456">
        <w:rPr>
          <w:rFonts w:ascii="Times New Roman" w:hAnsi="Times New Roman"/>
          <w:color w:val="000000"/>
          <w:sz w:val="26"/>
          <w:szCs w:val="26"/>
        </w:rPr>
        <w:t xml:space="preserve">ПРИЕМОЧНАЯ КОМИССИЯ, назначенная постановлением администрации </w:t>
      </w:r>
      <w:r w:rsidR="003841A4">
        <w:rPr>
          <w:rFonts w:ascii="Times New Roman" w:hAnsi="Times New Roman"/>
          <w:color w:val="000000"/>
          <w:sz w:val="26"/>
          <w:szCs w:val="26"/>
        </w:rPr>
        <w:t xml:space="preserve">Новокалитвенского сельского поселения Россошанского муниципального </w:t>
      </w:r>
      <w:proofErr w:type="gramStart"/>
      <w:r w:rsidR="003841A4">
        <w:rPr>
          <w:rFonts w:ascii="Times New Roman" w:hAnsi="Times New Roman"/>
          <w:color w:val="000000"/>
          <w:sz w:val="26"/>
          <w:szCs w:val="26"/>
        </w:rPr>
        <w:t>района</w:t>
      </w:r>
      <w:r w:rsidRPr="009B6456">
        <w:rPr>
          <w:rFonts w:ascii="Times New Roman" w:hAnsi="Times New Roman"/>
          <w:color w:val="000000"/>
          <w:sz w:val="26"/>
          <w:szCs w:val="26"/>
        </w:rPr>
        <w:t xml:space="preserve">  от</w:t>
      </w:r>
      <w:proofErr w:type="gramEnd"/>
      <w:r w:rsidRPr="009B6456">
        <w:rPr>
          <w:rFonts w:ascii="Times New Roman" w:hAnsi="Times New Roman"/>
          <w:color w:val="000000"/>
          <w:sz w:val="26"/>
          <w:szCs w:val="26"/>
        </w:rPr>
        <w:t xml:space="preserve">  _____________  № ______</w:t>
      </w:r>
    </w:p>
    <w:p w:rsidR="00EC0293" w:rsidRPr="009B6456" w:rsidRDefault="00EC0293" w:rsidP="00097DD3">
      <w:pPr>
        <w:spacing w:after="0" w:line="240" w:lineRule="auto"/>
        <w:rPr>
          <w:rFonts w:ascii="Times New Roman" w:hAnsi="Times New Roman"/>
          <w:sz w:val="26"/>
          <w:szCs w:val="26"/>
        </w:rPr>
      </w:pP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УСТАНОВИЛА:</w:t>
      </w:r>
    </w:p>
    <w:p w:rsidR="00EC0293" w:rsidRPr="009B6456" w:rsidRDefault="00EC0293" w:rsidP="00097DD3">
      <w:pPr>
        <w:spacing w:after="0" w:line="240" w:lineRule="auto"/>
        <w:jc w:val="both"/>
        <w:rPr>
          <w:rFonts w:ascii="Times New Roman" w:hAnsi="Times New Roman"/>
          <w:sz w:val="26"/>
          <w:szCs w:val="26"/>
          <w:u w:val="single"/>
        </w:rPr>
      </w:pPr>
      <w:r w:rsidRPr="009B6456">
        <w:rPr>
          <w:rFonts w:ascii="Times New Roman" w:hAnsi="Times New Roman"/>
          <w:sz w:val="26"/>
          <w:szCs w:val="26"/>
        </w:rPr>
        <w:t xml:space="preserve">1. Исполнителем работ предъявлены выполненные работы (оказанные услуги) к приемке приемочной комиссии </w:t>
      </w:r>
      <w:proofErr w:type="gramStart"/>
      <w:r w:rsidRPr="009B6456">
        <w:rPr>
          <w:rFonts w:ascii="Times New Roman" w:hAnsi="Times New Roman"/>
          <w:sz w:val="26"/>
          <w:szCs w:val="26"/>
        </w:rPr>
        <w:t>по :</w:t>
      </w:r>
      <w:proofErr w:type="gramEnd"/>
      <w:r w:rsidRPr="009B6456">
        <w:rPr>
          <w:rFonts w:ascii="Times New Roman" w:hAnsi="Times New Roman"/>
          <w:sz w:val="26"/>
          <w:szCs w:val="26"/>
          <w:u w:val="single"/>
        </w:rPr>
        <w:t>____________________________________________________</w:t>
      </w:r>
      <w:r w:rsidRPr="009B6456">
        <w:rPr>
          <w:rFonts w:ascii="Times New Roman" w:hAnsi="Times New Roman"/>
          <w:sz w:val="26"/>
          <w:szCs w:val="26"/>
        </w:rPr>
        <w:t>,           в полном объеме.</w:t>
      </w: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(указать полностью или частично выполнены работы (оказанные услуги)</w:t>
      </w:r>
    </w:p>
    <w:p w:rsidR="00EC0293" w:rsidRPr="009B6456" w:rsidRDefault="00EC0293" w:rsidP="00097DD3">
      <w:pPr>
        <w:spacing w:after="0" w:line="240" w:lineRule="auto"/>
        <w:rPr>
          <w:rFonts w:ascii="Times New Roman" w:hAnsi="Times New Roman"/>
          <w:sz w:val="26"/>
          <w:szCs w:val="26"/>
        </w:rPr>
      </w:pP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2. Работы осуществлены в сроки:</w:t>
      </w: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Начало работ   _______________ 20 ____ г.</w:t>
      </w: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Окончание работ _____________ 20____ г.</w:t>
      </w:r>
    </w:p>
    <w:p w:rsidR="00EC0293" w:rsidRPr="009B6456" w:rsidRDefault="00EC0293" w:rsidP="00097DD3">
      <w:pPr>
        <w:spacing w:after="0" w:line="240" w:lineRule="auto"/>
        <w:rPr>
          <w:rFonts w:ascii="Times New Roman" w:hAnsi="Times New Roman"/>
          <w:sz w:val="26"/>
          <w:szCs w:val="26"/>
        </w:rPr>
      </w:pP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Предъявленные к приемке работы (услуги) имеют следующие показатели:</w:t>
      </w:r>
    </w:p>
    <w:p w:rsidR="00EC0293" w:rsidRPr="009B6456" w:rsidRDefault="00EC0293" w:rsidP="00097DD3">
      <w:pPr>
        <w:spacing w:after="0" w:line="240" w:lineRule="auto"/>
        <w:rPr>
          <w:rFonts w:ascii="Times New Roman" w:hAnsi="Times New Roman"/>
          <w:sz w:val="26"/>
          <w:szCs w:val="26"/>
        </w:rPr>
      </w:pPr>
    </w:p>
    <w:tbl>
      <w:tblPr>
        <w:tblW w:w="9395" w:type="dxa"/>
        <w:tblInd w:w="93" w:type="dxa"/>
        <w:tblLook w:val="0000" w:firstRow="0" w:lastRow="0" w:firstColumn="0" w:lastColumn="0" w:noHBand="0" w:noVBand="0"/>
      </w:tblPr>
      <w:tblGrid>
        <w:gridCol w:w="632"/>
        <w:gridCol w:w="4423"/>
        <w:gridCol w:w="1922"/>
        <w:gridCol w:w="2418"/>
      </w:tblGrid>
      <w:tr w:rsidR="00EC0293" w:rsidRPr="009B6456" w:rsidTr="003B1174">
        <w:trPr>
          <w:trHeight w:val="495"/>
        </w:trPr>
        <w:tc>
          <w:tcPr>
            <w:tcW w:w="632" w:type="dxa"/>
            <w:tcBorders>
              <w:top w:val="single" w:sz="4" w:space="0" w:color="auto"/>
              <w:left w:val="single" w:sz="4" w:space="0" w:color="auto"/>
              <w:bottom w:val="single" w:sz="4" w:space="0" w:color="auto"/>
              <w:right w:val="single" w:sz="4" w:space="0" w:color="auto"/>
            </w:tcBorders>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 xml:space="preserve">№ </w:t>
            </w:r>
            <w:proofErr w:type="spellStart"/>
            <w:r w:rsidRPr="009B6456">
              <w:rPr>
                <w:rFonts w:ascii="Times New Roman" w:hAnsi="Times New Roman"/>
                <w:sz w:val="26"/>
                <w:szCs w:val="26"/>
              </w:rPr>
              <w:t>пп</w:t>
            </w:r>
            <w:proofErr w:type="spellEnd"/>
          </w:p>
        </w:tc>
        <w:tc>
          <w:tcPr>
            <w:tcW w:w="4423" w:type="dxa"/>
            <w:tcBorders>
              <w:top w:val="single" w:sz="4" w:space="0" w:color="auto"/>
              <w:left w:val="nil"/>
              <w:bottom w:val="single" w:sz="4" w:space="0" w:color="auto"/>
              <w:right w:val="single" w:sz="4" w:space="0" w:color="auto"/>
            </w:tcBorders>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Наименование</w:t>
            </w:r>
          </w:p>
        </w:tc>
        <w:tc>
          <w:tcPr>
            <w:tcW w:w="1922" w:type="dxa"/>
            <w:tcBorders>
              <w:top w:val="single" w:sz="4" w:space="0" w:color="auto"/>
              <w:left w:val="nil"/>
              <w:bottom w:val="single" w:sz="4" w:space="0" w:color="auto"/>
              <w:right w:val="single" w:sz="4" w:space="0" w:color="auto"/>
            </w:tcBorders>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Ед. изм.</w:t>
            </w:r>
          </w:p>
        </w:tc>
        <w:tc>
          <w:tcPr>
            <w:tcW w:w="2418" w:type="dxa"/>
            <w:tcBorders>
              <w:top w:val="single" w:sz="4" w:space="0" w:color="auto"/>
              <w:left w:val="nil"/>
              <w:bottom w:val="single" w:sz="4" w:space="0" w:color="auto"/>
              <w:right w:val="single" w:sz="4" w:space="0" w:color="auto"/>
            </w:tcBorders>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Кол.</w:t>
            </w:r>
          </w:p>
        </w:tc>
      </w:tr>
      <w:tr w:rsidR="00EC0293" w:rsidRPr="009B6456" w:rsidTr="003B1174">
        <w:trPr>
          <w:trHeight w:val="255"/>
        </w:trPr>
        <w:tc>
          <w:tcPr>
            <w:tcW w:w="632" w:type="dxa"/>
            <w:tcBorders>
              <w:top w:val="nil"/>
              <w:left w:val="single" w:sz="4" w:space="0" w:color="auto"/>
              <w:bottom w:val="single" w:sz="4" w:space="0" w:color="auto"/>
              <w:right w:val="single" w:sz="4" w:space="0" w:color="auto"/>
            </w:tcBorders>
            <w:noWrap/>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1</w:t>
            </w:r>
          </w:p>
        </w:tc>
        <w:tc>
          <w:tcPr>
            <w:tcW w:w="4423" w:type="dxa"/>
            <w:tcBorders>
              <w:top w:val="nil"/>
              <w:left w:val="nil"/>
              <w:bottom w:val="single" w:sz="4" w:space="0" w:color="auto"/>
              <w:right w:val="single" w:sz="4" w:space="0" w:color="auto"/>
            </w:tcBorders>
            <w:noWrap/>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2</w:t>
            </w:r>
          </w:p>
        </w:tc>
        <w:tc>
          <w:tcPr>
            <w:tcW w:w="1922" w:type="dxa"/>
            <w:tcBorders>
              <w:top w:val="nil"/>
              <w:left w:val="nil"/>
              <w:bottom w:val="single" w:sz="4" w:space="0" w:color="auto"/>
              <w:right w:val="single" w:sz="4" w:space="0" w:color="auto"/>
            </w:tcBorders>
            <w:noWrap/>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3</w:t>
            </w:r>
          </w:p>
        </w:tc>
        <w:tc>
          <w:tcPr>
            <w:tcW w:w="2418" w:type="dxa"/>
            <w:tcBorders>
              <w:top w:val="nil"/>
              <w:left w:val="nil"/>
              <w:bottom w:val="single" w:sz="4" w:space="0" w:color="auto"/>
              <w:right w:val="single" w:sz="4" w:space="0" w:color="auto"/>
            </w:tcBorders>
            <w:noWrap/>
            <w:vAlign w:val="center"/>
          </w:tcPr>
          <w:p w:rsidR="00EC0293" w:rsidRPr="009B6456" w:rsidRDefault="00EC0293" w:rsidP="00097DD3">
            <w:pPr>
              <w:spacing w:after="0" w:line="240" w:lineRule="auto"/>
              <w:jc w:val="center"/>
              <w:rPr>
                <w:rFonts w:ascii="Times New Roman" w:hAnsi="Times New Roman"/>
                <w:sz w:val="26"/>
                <w:szCs w:val="26"/>
              </w:rPr>
            </w:pPr>
            <w:r w:rsidRPr="009B6456">
              <w:rPr>
                <w:rFonts w:ascii="Times New Roman" w:hAnsi="Times New Roman"/>
                <w:sz w:val="26"/>
                <w:szCs w:val="26"/>
              </w:rPr>
              <w:t>4</w:t>
            </w:r>
          </w:p>
        </w:tc>
      </w:tr>
      <w:tr w:rsidR="00EC0293" w:rsidRPr="009B6456" w:rsidTr="003B1174">
        <w:trPr>
          <w:trHeight w:val="274"/>
        </w:trPr>
        <w:tc>
          <w:tcPr>
            <w:tcW w:w="9395" w:type="dxa"/>
            <w:gridSpan w:val="4"/>
            <w:tcBorders>
              <w:top w:val="single" w:sz="4" w:space="0" w:color="auto"/>
              <w:left w:val="single" w:sz="4" w:space="0" w:color="auto"/>
              <w:bottom w:val="single" w:sz="4" w:space="0" w:color="auto"/>
              <w:right w:val="single" w:sz="4" w:space="0" w:color="auto"/>
            </w:tcBorders>
          </w:tcPr>
          <w:p w:rsidR="00EC0293" w:rsidRPr="009B6456" w:rsidRDefault="00EC0293" w:rsidP="00097DD3">
            <w:pPr>
              <w:spacing w:after="0" w:line="240" w:lineRule="auto"/>
              <w:jc w:val="center"/>
              <w:rPr>
                <w:rFonts w:ascii="Times New Roman" w:hAnsi="Times New Roman"/>
                <w:b/>
                <w:bCs/>
                <w:sz w:val="26"/>
                <w:szCs w:val="26"/>
              </w:rPr>
            </w:pPr>
          </w:p>
        </w:tc>
      </w:tr>
      <w:tr w:rsidR="00EC0293" w:rsidRPr="009B6456" w:rsidTr="003B1174">
        <w:trPr>
          <w:trHeight w:val="545"/>
        </w:trPr>
        <w:tc>
          <w:tcPr>
            <w:tcW w:w="632" w:type="dxa"/>
            <w:tcBorders>
              <w:top w:val="nil"/>
              <w:left w:val="single" w:sz="4" w:space="0" w:color="auto"/>
              <w:bottom w:val="single" w:sz="4" w:space="0" w:color="auto"/>
              <w:right w:val="single" w:sz="4" w:space="0" w:color="auto"/>
            </w:tcBorders>
            <w:noWrap/>
          </w:tcPr>
          <w:p w:rsidR="00EC0293" w:rsidRPr="009B6456" w:rsidRDefault="00EC0293" w:rsidP="00097DD3">
            <w:pPr>
              <w:spacing w:after="0" w:line="240" w:lineRule="auto"/>
              <w:jc w:val="center"/>
              <w:rPr>
                <w:rFonts w:ascii="Times New Roman" w:hAnsi="Times New Roman"/>
                <w:sz w:val="26"/>
                <w:szCs w:val="26"/>
              </w:rPr>
            </w:pPr>
          </w:p>
        </w:tc>
        <w:tc>
          <w:tcPr>
            <w:tcW w:w="4423" w:type="dxa"/>
            <w:tcBorders>
              <w:top w:val="nil"/>
              <w:left w:val="nil"/>
              <w:bottom w:val="single" w:sz="4" w:space="0" w:color="auto"/>
              <w:right w:val="single" w:sz="4" w:space="0" w:color="auto"/>
            </w:tcBorders>
          </w:tcPr>
          <w:p w:rsidR="00EC0293" w:rsidRPr="009B6456" w:rsidRDefault="00EC0293" w:rsidP="00097DD3">
            <w:pPr>
              <w:spacing w:after="0" w:line="240" w:lineRule="auto"/>
              <w:rPr>
                <w:rFonts w:ascii="Times New Roman" w:hAnsi="Times New Roman"/>
                <w:sz w:val="26"/>
                <w:szCs w:val="26"/>
              </w:rPr>
            </w:pPr>
          </w:p>
        </w:tc>
        <w:tc>
          <w:tcPr>
            <w:tcW w:w="1922" w:type="dxa"/>
            <w:tcBorders>
              <w:top w:val="nil"/>
              <w:left w:val="nil"/>
              <w:bottom w:val="single" w:sz="4" w:space="0" w:color="auto"/>
              <w:right w:val="single" w:sz="4" w:space="0" w:color="auto"/>
            </w:tcBorders>
          </w:tcPr>
          <w:p w:rsidR="00EC0293" w:rsidRPr="009B6456" w:rsidRDefault="00EC0293" w:rsidP="00097DD3">
            <w:pPr>
              <w:spacing w:after="0" w:line="240" w:lineRule="auto"/>
              <w:jc w:val="center"/>
              <w:rPr>
                <w:rFonts w:ascii="Times New Roman" w:hAnsi="Times New Roman"/>
                <w:sz w:val="26"/>
                <w:szCs w:val="26"/>
              </w:rPr>
            </w:pPr>
          </w:p>
        </w:tc>
        <w:tc>
          <w:tcPr>
            <w:tcW w:w="2418" w:type="dxa"/>
            <w:tcBorders>
              <w:top w:val="nil"/>
              <w:left w:val="nil"/>
              <w:bottom w:val="single" w:sz="4" w:space="0" w:color="auto"/>
              <w:right w:val="single" w:sz="4" w:space="0" w:color="auto"/>
            </w:tcBorders>
            <w:noWrap/>
          </w:tcPr>
          <w:p w:rsidR="00EC0293" w:rsidRPr="009B6456" w:rsidRDefault="00EC0293" w:rsidP="00097DD3">
            <w:pPr>
              <w:spacing w:after="0" w:line="240" w:lineRule="auto"/>
              <w:jc w:val="center"/>
              <w:rPr>
                <w:rFonts w:ascii="Times New Roman" w:hAnsi="Times New Roman"/>
                <w:sz w:val="26"/>
                <w:szCs w:val="26"/>
              </w:rPr>
            </w:pPr>
          </w:p>
        </w:tc>
      </w:tr>
      <w:tr w:rsidR="00EC0293" w:rsidRPr="009B6456" w:rsidTr="003B1174">
        <w:trPr>
          <w:trHeight w:val="707"/>
        </w:trPr>
        <w:tc>
          <w:tcPr>
            <w:tcW w:w="632" w:type="dxa"/>
            <w:tcBorders>
              <w:top w:val="nil"/>
              <w:left w:val="single" w:sz="4" w:space="0" w:color="auto"/>
              <w:bottom w:val="single" w:sz="4" w:space="0" w:color="auto"/>
              <w:right w:val="single" w:sz="4" w:space="0" w:color="auto"/>
            </w:tcBorders>
            <w:noWrap/>
          </w:tcPr>
          <w:p w:rsidR="00EC0293" w:rsidRPr="009B6456" w:rsidRDefault="00EC0293" w:rsidP="00097DD3">
            <w:pPr>
              <w:spacing w:after="0" w:line="240" w:lineRule="auto"/>
              <w:jc w:val="center"/>
              <w:rPr>
                <w:rFonts w:ascii="Times New Roman" w:hAnsi="Times New Roman"/>
                <w:sz w:val="26"/>
                <w:szCs w:val="26"/>
              </w:rPr>
            </w:pPr>
          </w:p>
        </w:tc>
        <w:tc>
          <w:tcPr>
            <w:tcW w:w="4423" w:type="dxa"/>
            <w:tcBorders>
              <w:top w:val="nil"/>
              <w:left w:val="nil"/>
              <w:bottom w:val="single" w:sz="4" w:space="0" w:color="auto"/>
              <w:right w:val="single" w:sz="4" w:space="0" w:color="auto"/>
            </w:tcBorders>
          </w:tcPr>
          <w:p w:rsidR="00EC0293" w:rsidRPr="009B6456" w:rsidRDefault="00EC0293" w:rsidP="00097DD3">
            <w:pPr>
              <w:spacing w:after="0" w:line="240" w:lineRule="auto"/>
              <w:rPr>
                <w:rFonts w:ascii="Times New Roman" w:hAnsi="Times New Roman"/>
                <w:sz w:val="26"/>
                <w:szCs w:val="26"/>
              </w:rPr>
            </w:pPr>
          </w:p>
        </w:tc>
        <w:tc>
          <w:tcPr>
            <w:tcW w:w="1922" w:type="dxa"/>
            <w:tcBorders>
              <w:top w:val="nil"/>
              <w:left w:val="nil"/>
              <w:bottom w:val="single" w:sz="4" w:space="0" w:color="auto"/>
              <w:right w:val="single" w:sz="4" w:space="0" w:color="auto"/>
            </w:tcBorders>
          </w:tcPr>
          <w:p w:rsidR="00EC0293" w:rsidRPr="009B6456" w:rsidRDefault="00EC0293" w:rsidP="00097DD3">
            <w:pPr>
              <w:spacing w:after="0" w:line="240" w:lineRule="auto"/>
              <w:jc w:val="center"/>
              <w:rPr>
                <w:rFonts w:ascii="Times New Roman" w:hAnsi="Times New Roman"/>
                <w:sz w:val="26"/>
                <w:szCs w:val="26"/>
              </w:rPr>
            </w:pPr>
          </w:p>
        </w:tc>
        <w:tc>
          <w:tcPr>
            <w:tcW w:w="2418" w:type="dxa"/>
            <w:tcBorders>
              <w:top w:val="nil"/>
              <w:left w:val="nil"/>
              <w:bottom w:val="single" w:sz="4" w:space="0" w:color="auto"/>
              <w:right w:val="single" w:sz="4" w:space="0" w:color="auto"/>
            </w:tcBorders>
            <w:noWrap/>
          </w:tcPr>
          <w:p w:rsidR="00EC0293" w:rsidRPr="009B6456" w:rsidRDefault="00EC0293" w:rsidP="00097DD3">
            <w:pPr>
              <w:spacing w:after="0" w:line="240" w:lineRule="auto"/>
              <w:jc w:val="center"/>
              <w:rPr>
                <w:rFonts w:ascii="Times New Roman" w:hAnsi="Times New Roman"/>
                <w:sz w:val="26"/>
                <w:szCs w:val="26"/>
              </w:rPr>
            </w:pPr>
          </w:p>
        </w:tc>
      </w:tr>
    </w:tbl>
    <w:p w:rsidR="00EC0293" w:rsidRDefault="00EC0293" w:rsidP="00097DD3">
      <w:pPr>
        <w:spacing w:after="0" w:line="240" w:lineRule="auto"/>
        <w:rPr>
          <w:rFonts w:ascii="Times New Roman" w:hAnsi="Times New Roman"/>
          <w:sz w:val="26"/>
          <w:szCs w:val="26"/>
        </w:rPr>
      </w:pPr>
    </w:p>
    <w:p w:rsidR="004F39C2" w:rsidRDefault="004F39C2" w:rsidP="00097DD3">
      <w:pPr>
        <w:spacing w:after="0" w:line="240" w:lineRule="auto"/>
        <w:rPr>
          <w:rFonts w:ascii="Times New Roman" w:hAnsi="Times New Roman"/>
          <w:sz w:val="26"/>
          <w:szCs w:val="26"/>
        </w:rPr>
      </w:pPr>
    </w:p>
    <w:p w:rsidR="004F39C2" w:rsidRPr="009B6456" w:rsidRDefault="004F39C2" w:rsidP="00097DD3">
      <w:pPr>
        <w:spacing w:after="0" w:line="240" w:lineRule="auto"/>
        <w:rPr>
          <w:rFonts w:ascii="Times New Roman" w:hAnsi="Times New Roman"/>
          <w:sz w:val="26"/>
          <w:szCs w:val="26"/>
        </w:rPr>
      </w:pPr>
    </w:p>
    <w:p w:rsidR="00EC0293" w:rsidRPr="009B6456" w:rsidRDefault="00EC0293" w:rsidP="00097DD3">
      <w:pPr>
        <w:spacing w:after="0" w:line="240" w:lineRule="auto"/>
        <w:rPr>
          <w:rFonts w:ascii="Times New Roman" w:hAnsi="Times New Roman"/>
          <w:sz w:val="26"/>
          <w:szCs w:val="26"/>
        </w:rPr>
      </w:pPr>
      <w:r w:rsidRPr="009B6456">
        <w:rPr>
          <w:rFonts w:ascii="Times New Roman" w:hAnsi="Times New Roman"/>
          <w:sz w:val="26"/>
          <w:szCs w:val="26"/>
        </w:rPr>
        <w:t>3. Стоимость выполненных работ с ___________ по ___________ 20__ года составляет ______________ (Сумма прописью) рублей.</w:t>
      </w:r>
    </w:p>
    <w:p w:rsidR="00EC0293" w:rsidRPr="009B6456" w:rsidRDefault="00EC0293" w:rsidP="00097DD3">
      <w:pPr>
        <w:spacing w:after="0" w:line="240" w:lineRule="auto"/>
        <w:rPr>
          <w:rFonts w:ascii="Times New Roman" w:hAnsi="Times New Roman"/>
          <w:sz w:val="26"/>
          <w:szCs w:val="26"/>
        </w:rPr>
      </w:pPr>
    </w:p>
    <w:p w:rsidR="00EC0293" w:rsidRPr="00A4351B" w:rsidRDefault="00EC0293" w:rsidP="00097DD3">
      <w:pPr>
        <w:spacing w:after="0" w:line="240" w:lineRule="auto"/>
        <w:rPr>
          <w:rFonts w:ascii="Times New Roman" w:hAnsi="Times New Roman"/>
          <w:b/>
          <w:sz w:val="26"/>
          <w:szCs w:val="26"/>
        </w:rPr>
      </w:pPr>
      <w:r w:rsidRPr="00A4351B">
        <w:rPr>
          <w:rFonts w:ascii="Times New Roman" w:hAnsi="Times New Roman"/>
          <w:b/>
          <w:sz w:val="26"/>
          <w:szCs w:val="26"/>
        </w:rPr>
        <w:t xml:space="preserve">РЕШЕНИЕ ПРИЕМОЧНОЙ КОМИССИИ </w:t>
      </w:r>
    </w:p>
    <w:p w:rsidR="00EC0293" w:rsidRPr="00A4351B" w:rsidRDefault="00EC0293" w:rsidP="00097DD3">
      <w:pPr>
        <w:spacing w:after="0" w:line="240" w:lineRule="auto"/>
        <w:jc w:val="both"/>
        <w:rPr>
          <w:rFonts w:ascii="Times New Roman" w:hAnsi="Times New Roman"/>
          <w:sz w:val="26"/>
          <w:szCs w:val="26"/>
        </w:rPr>
      </w:pPr>
      <w:r w:rsidRPr="00A4351B">
        <w:rPr>
          <w:rFonts w:ascii="Times New Roman" w:hAnsi="Times New Roman"/>
          <w:sz w:val="26"/>
          <w:szCs w:val="26"/>
        </w:rPr>
        <w:t>Предъявленные к приемке работы (услуги</w:t>
      </w:r>
      <w:proofErr w:type="gramStart"/>
      <w:r w:rsidRPr="00A4351B">
        <w:rPr>
          <w:rFonts w:ascii="Times New Roman" w:hAnsi="Times New Roman"/>
          <w:sz w:val="26"/>
          <w:szCs w:val="26"/>
        </w:rPr>
        <w:t xml:space="preserve">): </w:t>
      </w:r>
      <w:r w:rsidRPr="00A4351B">
        <w:rPr>
          <w:rFonts w:ascii="Times New Roman" w:hAnsi="Times New Roman"/>
          <w:sz w:val="26"/>
          <w:szCs w:val="26"/>
          <w:u w:val="single"/>
        </w:rPr>
        <w:t xml:space="preserve"> _</w:t>
      </w:r>
      <w:proofErr w:type="gramEnd"/>
      <w:r w:rsidRPr="00A4351B">
        <w:rPr>
          <w:rFonts w:ascii="Times New Roman" w:hAnsi="Times New Roman"/>
          <w:sz w:val="26"/>
          <w:szCs w:val="26"/>
          <w:u w:val="single"/>
        </w:rPr>
        <w:t>______________________________________________________________________________________________________________________________________________________,</w:t>
      </w:r>
      <w:r w:rsidRPr="00A4351B">
        <w:rPr>
          <w:rFonts w:ascii="Times New Roman" w:hAnsi="Times New Roman"/>
          <w:sz w:val="26"/>
          <w:szCs w:val="26"/>
        </w:rPr>
        <w:t xml:space="preserve"> в полном объеме.</w:t>
      </w:r>
    </w:p>
    <w:p w:rsidR="006A7E34" w:rsidRPr="00A4351B" w:rsidRDefault="006A7E34" w:rsidP="00097DD3">
      <w:pPr>
        <w:spacing w:after="0" w:line="240" w:lineRule="auto"/>
        <w:jc w:val="both"/>
        <w:rPr>
          <w:rFonts w:ascii="Times New Roman" w:hAnsi="Times New Roman"/>
          <w:sz w:val="26"/>
          <w:szCs w:val="26"/>
          <w:u w:val="single"/>
        </w:rPr>
      </w:pPr>
    </w:p>
    <w:p w:rsidR="003C07CA" w:rsidRPr="00A4351B" w:rsidRDefault="003C07CA" w:rsidP="003C07CA">
      <w:pPr>
        <w:spacing w:after="0" w:line="240" w:lineRule="auto"/>
        <w:rPr>
          <w:rFonts w:ascii="Times New Roman" w:hAnsi="Times New Roman"/>
          <w:b/>
          <w:sz w:val="26"/>
          <w:szCs w:val="26"/>
        </w:rPr>
      </w:pPr>
      <w:r w:rsidRPr="00A4351B">
        <w:rPr>
          <w:rFonts w:ascii="Times New Roman" w:hAnsi="Times New Roman"/>
          <w:b/>
          <w:sz w:val="26"/>
          <w:szCs w:val="26"/>
        </w:rPr>
        <w:t>Председатель комиссии:</w:t>
      </w:r>
    </w:p>
    <w:p w:rsidR="003C07CA" w:rsidRPr="00A4351B" w:rsidRDefault="003C07CA" w:rsidP="003C07CA">
      <w:pPr>
        <w:spacing w:after="0" w:line="240" w:lineRule="auto"/>
        <w:rPr>
          <w:rFonts w:ascii="Times New Roman" w:hAnsi="Times New Roman"/>
          <w:sz w:val="26"/>
          <w:szCs w:val="26"/>
        </w:rPr>
      </w:pPr>
      <w:r w:rsidRPr="00A4351B">
        <w:rPr>
          <w:rFonts w:ascii="Times New Roman" w:hAnsi="Times New Roman"/>
          <w:sz w:val="26"/>
          <w:szCs w:val="26"/>
        </w:rPr>
        <w:t>Глава Новокалитвенского сельского поселения___________________</w:t>
      </w:r>
      <w:proofErr w:type="spellStart"/>
      <w:r w:rsidRPr="00A4351B">
        <w:rPr>
          <w:rFonts w:ascii="Times New Roman" w:hAnsi="Times New Roman"/>
          <w:sz w:val="26"/>
          <w:szCs w:val="26"/>
        </w:rPr>
        <w:t>А.И.Заблоцкий</w:t>
      </w:r>
      <w:proofErr w:type="spellEnd"/>
    </w:p>
    <w:p w:rsidR="003C07CA" w:rsidRPr="00A4351B" w:rsidRDefault="003C07CA" w:rsidP="003C07CA">
      <w:pPr>
        <w:spacing w:after="0" w:line="240" w:lineRule="auto"/>
        <w:rPr>
          <w:rFonts w:ascii="Times New Roman" w:hAnsi="Times New Roman"/>
          <w:sz w:val="26"/>
          <w:szCs w:val="26"/>
        </w:rPr>
      </w:pPr>
    </w:p>
    <w:p w:rsidR="003C07CA" w:rsidRPr="00A4351B" w:rsidRDefault="003C07CA" w:rsidP="003C07CA">
      <w:pPr>
        <w:spacing w:after="0" w:line="240" w:lineRule="auto"/>
        <w:rPr>
          <w:rFonts w:ascii="Times New Roman" w:hAnsi="Times New Roman"/>
          <w:b/>
          <w:sz w:val="26"/>
          <w:szCs w:val="26"/>
        </w:rPr>
      </w:pPr>
      <w:r w:rsidRPr="00A4351B">
        <w:rPr>
          <w:rFonts w:ascii="Times New Roman" w:hAnsi="Times New Roman"/>
          <w:b/>
          <w:sz w:val="26"/>
          <w:szCs w:val="26"/>
        </w:rPr>
        <w:t>Заместитель председателя комиссии:</w:t>
      </w:r>
    </w:p>
    <w:p w:rsidR="00A4351B" w:rsidRPr="00A4351B" w:rsidRDefault="00A4351B" w:rsidP="00A4351B">
      <w:pPr>
        <w:spacing w:after="0" w:line="240" w:lineRule="auto"/>
        <w:rPr>
          <w:rFonts w:ascii="Times New Roman" w:hAnsi="Times New Roman"/>
          <w:sz w:val="26"/>
          <w:szCs w:val="26"/>
        </w:rPr>
      </w:pPr>
      <w:r w:rsidRPr="00A4351B">
        <w:rPr>
          <w:rFonts w:ascii="Times New Roman" w:hAnsi="Times New Roman"/>
          <w:sz w:val="26"/>
          <w:szCs w:val="26"/>
        </w:rPr>
        <w:t>Ведущий специалист администрации Новокалитвенского сельского поселения Россошанского муниципального района__________________________</w:t>
      </w:r>
      <w:proofErr w:type="spellStart"/>
      <w:r w:rsidRPr="00A4351B">
        <w:rPr>
          <w:rFonts w:ascii="Times New Roman" w:hAnsi="Times New Roman"/>
          <w:sz w:val="26"/>
          <w:szCs w:val="26"/>
        </w:rPr>
        <w:t>А.В.Мельникова</w:t>
      </w:r>
      <w:proofErr w:type="spellEnd"/>
      <w:r w:rsidRPr="00A4351B">
        <w:rPr>
          <w:rFonts w:ascii="Times New Roman" w:hAnsi="Times New Roman"/>
          <w:sz w:val="26"/>
          <w:szCs w:val="26"/>
        </w:rPr>
        <w:t xml:space="preserve">                                                     </w:t>
      </w:r>
    </w:p>
    <w:p w:rsidR="003C07CA" w:rsidRPr="00A4351B" w:rsidRDefault="003C07CA" w:rsidP="003C07CA">
      <w:pPr>
        <w:spacing w:after="0" w:line="240" w:lineRule="auto"/>
        <w:rPr>
          <w:rFonts w:ascii="Times New Roman" w:hAnsi="Times New Roman"/>
          <w:b/>
          <w:sz w:val="26"/>
          <w:szCs w:val="26"/>
        </w:rPr>
      </w:pPr>
    </w:p>
    <w:p w:rsidR="003C07CA" w:rsidRPr="00A4351B" w:rsidRDefault="003C07CA" w:rsidP="003C07CA">
      <w:pPr>
        <w:spacing w:after="0" w:line="240" w:lineRule="auto"/>
        <w:rPr>
          <w:rFonts w:ascii="Times New Roman" w:hAnsi="Times New Roman"/>
          <w:b/>
          <w:sz w:val="26"/>
          <w:szCs w:val="26"/>
        </w:rPr>
      </w:pPr>
      <w:r w:rsidRPr="00A4351B">
        <w:rPr>
          <w:rFonts w:ascii="Times New Roman" w:hAnsi="Times New Roman"/>
          <w:b/>
          <w:sz w:val="26"/>
          <w:szCs w:val="26"/>
        </w:rPr>
        <w:t>Члены комиссии:</w:t>
      </w:r>
    </w:p>
    <w:p w:rsidR="003C07CA" w:rsidRPr="00A4351B" w:rsidRDefault="003C07CA" w:rsidP="003C07CA">
      <w:pPr>
        <w:spacing w:after="0" w:line="240" w:lineRule="auto"/>
        <w:rPr>
          <w:rFonts w:ascii="Times New Roman" w:hAnsi="Times New Roman"/>
          <w:sz w:val="26"/>
          <w:szCs w:val="26"/>
        </w:rPr>
      </w:pPr>
    </w:p>
    <w:p w:rsidR="00A4351B" w:rsidRPr="00A4351B" w:rsidRDefault="00A4351B" w:rsidP="00A4351B">
      <w:pPr>
        <w:spacing w:after="0" w:line="240" w:lineRule="auto"/>
        <w:textAlignment w:val="baseline"/>
        <w:rPr>
          <w:rFonts w:ascii="Times New Roman" w:hAnsi="Times New Roman"/>
          <w:sz w:val="26"/>
          <w:szCs w:val="26"/>
        </w:rPr>
      </w:pPr>
      <w:r w:rsidRPr="00A4351B">
        <w:rPr>
          <w:rFonts w:ascii="Times New Roman" w:hAnsi="Times New Roman"/>
          <w:sz w:val="26"/>
          <w:szCs w:val="26"/>
        </w:rPr>
        <w:t>Заместитель председателя СНД___________________________</w:t>
      </w:r>
      <w:r>
        <w:rPr>
          <w:rFonts w:ascii="Times New Roman" w:hAnsi="Times New Roman"/>
          <w:sz w:val="26"/>
          <w:szCs w:val="26"/>
        </w:rPr>
        <w:t>_______</w:t>
      </w:r>
      <w:proofErr w:type="spellStart"/>
      <w:r w:rsidRPr="00A4351B">
        <w:rPr>
          <w:rFonts w:ascii="Times New Roman" w:hAnsi="Times New Roman"/>
          <w:sz w:val="26"/>
          <w:szCs w:val="26"/>
        </w:rPr>
        <w:t>С.И.Резников</w:t>
      </w:r>
      <w:proofErr w:type="spellEnd"/>
      <w:r w:rsidRPr="00A4351B">
        <w:rPr>
          <w:rFonts w:ascii="Times New Roman" w:hAnsi="Times New Roman"/>
          <w:sz w:val="26"/>
          <w:szCs w:val="26"/>
        </w:rPr>
        <w:t xml:space="preserve"> </w:t>
      </w:r>
    </w:p>
    <w:p w:rsidR="003C07CA" w:rsidRPr="00A4351B" w:rsidRDefault="00A4351B" w:rsidP="003C07CA">
      <w:pPr>
        <w:spacing w:after="0" w:line="240" w:lineRule="auto"/>
        <w:rPr>
          <w:rFonts w:ascii="Times New Roman" w:hAnsi="Times New Roman"/>
          <w:sz w:val="26"/>
          <w:szCs w:val="26"/>
        </w:rPr>
      </w:pPr>
      <w:r w:rsidRPr="00A4351B">
        <w:rPr>
          <w:rFonts w:ascii="Times New Roman" w:hAnsi="Times New Roman"/>
          <w:sz w:val="26"/>
          <w:szCs w:val="26"/>
        </w:rPr>
        <w:t xml:space="preserve">                                    </w:t>
      </w:r>
    </w:p>
    <w:p w:rsidR="003C07CA" w:rsidRPr="00A4351B" w:rsidRDefault="003C07CA" w:rsidP="003C07CA">
      <w:pPr>
        <w:spacing w:after="0" w:line="240" w:lineRule="auto"/>
        <w:rPr>
          <w:rFonts w:ascii="Times New Roman" w:hAnsi="Times New Roman"/>
          <w:sz w:val="26"/>
          <w:szCs w:val="26"/>
        </w:rPr>
      </w:pPr>
    </w:p>
    <w:p w:rsidR="003C07CA" w:rsidRPr="00A4351B" w:rsidRDefault="003C07CA" w:rsidP="003C07CA">
      <w:pPr>
        <w:tabs>
          <w:tab w:val="left" w:pos="7770"/>
        </w:tabs>
        <w:spacing w:after="0" w:line="240" w:lineRule="auto"/>
        <w:rPr>
          <w:rFonts w:ascii="Times New Roman" w:hAnsi="Times New Roman"/>
          <w:sz w:val="26"/>
          <w:szCs w:val="26"/>
        </w:rPr>
      </w:pPr>
      <w:r w:rsidRPr="00A4351B">
        <w:rPr>
          <w:rFonts w:ascii="Times New Roman" w:hAnsi="Times New Roman"/>
          <w:sz w:val="26"/>
          <w:szCs w:val="26"/>
        </w:rPr>
        <w:t xml:space="preserve">Специалист по земельным отношениям администрации   Россошанского </w:t>
      </w:r>
    </w:p>
    <w:p w:rsidR="003C07CA" w:rsidRPr="00A4351B" w:rsidRDefault="003C07CA" w:rsidP="003C07CA">
      <w:pPr>
        <w:tabs>
          <w:tab w:val="left" w:pos="7770"/>
        </w:tabs>
        <w:spacing w:after="0" w:line="240" w:lineRule="auto"/>
        <w:rPr>
          <w:rFonts w:ascii="Times New Roman" w:hAnsi="Times New Roman"/>
          <w:sz w:val="26"/>
          <w:szCs w:val="26"/>
        </w:rPr>
      </w:pPr>
      <w:r w:rsidRPr="00A4351B">
        <w:rPr>
          <w:rFonts w:ascii="Times New Roman" w:hAnsi="Times New Roman"/>
          <w:sz w:val="26"/>
          <w:szCs w:val="26"/>
        </w:rPr>
        <w:t>муниципального района________________________________________</w:t>
      </w:r>
      <w:proofErr w:type="spellStart"/>
      <w:r w:rsidR="003C065F" w:rsidRPr="00A4351B">
        <w:rPr>
          <w:rFonts w:ascii="Times New Roman" w:hAnsi="Times New Roman"/>
          <w:sz w:val="26"/>
          <w:szCs w:val="26"/>
        </w:rPr>
        <w:t>М</w:t>
      </w:r>
      <w:r w:rsidRPr="00A4351B">
        <w:rPr>
          <w:rFonts w:ascii="Times New Roman" w:hAnsi="Times New Roman"/>
          <w:sz w:val="26"/>
          <w:szCs w:val="26"/>
        </w:rPr>
        <w:t>.В.</w:t>
      </w:r>
      <w:r w:rsidR="003C065F" w:rsidRPr="00A4351B">
        <w:rPr>
          <w:rFonts w:ascii="Times New Roman" w:hAnsi="Times New Roman"/>
          <w:sz w:val="26"/>
          <w:szCs w:val="26"/>
        </w:rPr>
        <w:t>Алябьева</w:t>
      </w:r>
      <w:proofErr w:type="spellEnd"/>
    </w:p>
    <w:p w:rsidR="003C07CA" w:rsidRPr="00A4351B" w:rsidRDefault="003C07CA" w:rsidP="003C07CA">
      <w:pPr>
        <w:tabs>
          <w:tab w:val="left" w:pos="7770"/>
        </w:tabs>
        <w:spacing w:after="0" w:line="240" w:lineRule="auto"/>
        <w:rPr>
          <w:rFonts w:ascii="Times New Roman" w:hAnsi="Times New Roman"/>
          <w:sz w:val="26"/>
          <w:szCs w:val="26"/>
        </w:rPr>
      </w:pPr>
    </w:p>
    <w:p w:rsidR="003C07CA" w:rsidRPr="00A4351B" w:rsidRDefault="003C07CA" w:rsidP="003C07CA">
      <w:pPr>
        <w:spacing w:after="0" w:line="240" w:lineRule="auto"/>
        <w:rPr>
          <w:rFonts w:ascii="Times New Roman" w:hAnsi="Times New Roman"/>
          <w:sz w:val="26"/>
          <w:szCs w:val="26"/>
        </w:rPr>
      </w:pPr>
      <w:r w:rsidRPr="00A4351B">
        <w:rPr>
          <w:rFonts w:ascii="Times New Roman" w:hAnsi="Times New Roman"/>
          <w:sz w:val="26"/>
          <w:szCs w:val="26"/>
        </w:rPr>
        <w:t>специалист по ВУР администрации Новокалитвенского сельского поселения Россошанского муниципального ра</w:t>
      </w:r>
      <w:r w:rsidR="003C065F" w:rsidRPr="00A4351B">
        <w:rPr>
          <w:rFonts w:ascii="Times New Roman" w:hAnsi="Times New Roman"/>
          <w:sz w:val="26"/>
          <w:szCs w:val="26"/>
        </w:rPr>
        <w:t>йона___________________________</w:t>
      </w:r>
      <w:proofErr w:type="spellStart"/>
      <w:r w:rsidR="003C065F" w:rsidRPr="00A4351B">
        <w:rPr>
          <w:rFonts w:ascii="Times New Roman" w:hAnsi="Times New Roman"/>
          <w:sz w:val="26"/>
          <w:szCs w:val="26"/>
        </w:rPr>
        <w:t>Ж.Н.Черепянко</w:t>
      </w:r>
      <w:proofErr w:type="spellEnd"/>
    </w:p>
    <w:p w:rsidR="003C07CA" w:rsidRPr="00A4351B" w:rsidRDefault="003C07CA" w:rsidP="003C07CA">
      <w:pPr>
        <w:tabs>
          <w:tab w:val="left" w:pos="7770"/>
        </w:tabs>
        <w:spacing w:after="0" w:line="240" w:lineRule="auto"/>
        <w:rPr>
          <w:rFonts w:ascii="Times New Roman" w:hAnsi="Times New Roman"/>
          <w:sz w:val="26"/>
          <w:szCs w:val="26"/>
        </w:rPr>
      </w:pPr>
    </w:p>
    <w:p w:rsidR="003C07CA" w:rsidRPr="00A4351B" w:rsidRDefault="003C07CA" w:rsidP="003C07CA">
      <w:pPr>
        <w:spacing w:after="0" w:line="240" w:lineRule="auto"/>
        <w:rPr>
          <w:rFonts w:ascii="Times New Roman" w:hAnsi="Times New Roman"/>
          <w:sz w:val="24"/>
          <w:szCs w:val="24"/>
        </w:rPr>
      </w:pPr>
      <w:r w:rsidRPr="00A4351B">
        <w:rPr>
          <w:rFonts w:ascii="Times New Roman" w:hAnsi="Times New Roman"/>
          <w:sz w:val="24"/>
          <w:szCs w:val="24"/>
        </w:rPr>
        <w:t xml:space="preserve">                     </w:t>
      </w:r>
    </w:p>
    <w:p w:rsidR="003C07CA" w:rsidRPr="00A4351B" w:rsidRDefault="003C07CA" w:rsidP="003C07CA">
      <w:pPr>
        <w:spacing w:after="0" w:line="240" w:lineRule="auto"/>
        <w:rPr>
          <w:rFonts w:ascii="Times New Roman" w:hAnsi="Times New Roman"/>
          <w:sz w:val="26"/>
          <w:szCs w:val="26"/>
        </w:rPr>
      </w:pPr>
    </w:p>
    <w:p w:rsidR="003C07CA" w:rsidRPr="00A4351B" w:rsidRDefault="003C07CA" w:rsidP="003C07CA">
      <w:pPr>
        <w:spacing w:after="0" w:line="240" w:lineRule="auto"/>
        <w:rPr>
          <w:rFonts w:ascii="Times New Roman" w:hAnsi="Times New Roman"/>
          <w:sz w:val="26"/>
          <w:szCs w:val="26"/>
        </w:rPr>
      </w:pPr>
      <w:r w:rsidRPr="00A4351B">
        <w:rPr>
          <w:rFonts w:ascii="Times New Roman" w:hAnsi="Times New Roman"/>
          <w:sz w:val="26"/>
          <w:szCs w:val="26"/>
        </w:rPr>
        <w:t>Представитель подрядчика, поставщика:</w:t>
      </w:r>
    </w:p>
    <w:p w:rsidR="003C07CA" w:rsidRPr="009B6456" w:rsidRDefault="003C07CA" w:rsidP="003C07CA">
      <w:pPr>
        <w:tabs>
          <w:tab w:val="left" w:pos="7755"/>
        </w:tabs>
        <w:spacing w:after="0" w:line="240" w:lineRule="auto"/>
        <w:rPr>
          <w:rFonts w:ascii="Times New Roman" w:hAnsi="Times New Roman"/>
          <w:sz w:val="26"/>
          <w:szCs w:val="26"/>
        </w:rPr>
      </w:pPr>
      <w:r w:rsidRPr="00A4351B">
        <w:rPr>
          <w:rFonts w:ascii="Times New Roman" w:hAnsi="Times New Roman"/>
          <w:sz w:val="26"/>
          <w:szCs w:val="26"/>
        </w:rPr>
        <w:t>Должность                                                                                                                  Ф.И.О.</w:t>
      </w:r>
    </w:p>
    <w:p w:rsidR="003C07CA" w:rsidRPr="009B6456" w:rsidRDefault="003C07CA" w:rsidP="003C07CA">
      <w:pPr>
        <w:spacing w:after="0" w:line="240" w:lineRule="auto"/>
        <w:ind w:firstLine="709"/>
        <w:jc w:val="right"/>
        <w:rPr>
          <w:rFonts w:ascii="Times New Roman" w:hAnsi="Times New Roman"/>
          <w:sz w:val="26"/>
          <w:szCs w:val="26"/>
        </w:rPr>
      </w:pPr>
    </w:p>
    <w:p w:rsidR="00C638D7" w:rsidRPr="009B6456" w:rsidRDefault="00C638D7" w:rsidP="00097DD3">
      <w:pPr>
        <w:spacing w:after="0" w:line="240" w:lineRule="auto"/>
        <w:ind w:firstLine="709"/>
        <w:jc w:val="right"/>
        <w:rPr>
          <w:rFonts w:ascii="Times New Roman" w:hAnsi="Times New Roman"/>
          <w:sz w:val="26"/>
          <w:szCs w:val="26"/>
        </w:rPr>
      </w:pPr>
    </w:p>
    <w:p w:rsidR="00EC0293" w:rsidRPr="00D76583" w:rsidRDefault="00EC0293" w:rsidP="00C638D7">
      <w:pPr>
        <w:spacing w:after="0" w:line="240" w:lineRule="auto"/>
        <w:rPr>
          <w:rFonts w:ascii="Times New Roman" w:hAnsi="Times New Roman"/>
          <w:sz w:val="24"/>
          <w:szCs w:val="24"/>
        </w:rPr>
      </w:pPr>
    </w:p>
    <w:sectPr w:rsidR="00EC0293" w:rsidRPr="00D76583" w:rsidSect="00FF3B20">
      <w:pgSz w:w="11906" w:h="16838"/>
      <w:pgMar w:top="426"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E0B9F"/>
    <w:multiLevelType w:val="hybridMultilevel"/>
    <w:tmpl w:val="BBAC564E"/>
    <w:lvl w:ilvl="0" w:tplc="9AD679B6">
      <w:start w:val="1"/>
      <w:numFmt w:val="decimal"/>
      <w:lvlText w:val="%1."/>
      <w:lvlJc w:val="left"/>
      <w:pPr>
        <w:ind w:left="831" w:hanging="40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4F397B37"/>
    <w:multiLevelType w:val="hybridMultilevel"/>
    <w:tmpl w:val="D63E88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45"/>
    <w:rsid w:val="00041B0A"/>
    <w:rsid w:val="00050D6B"/>
    <w:rsid w:val="00054E8D"/>
    <w:rsid w:val="00097DD3"/>
    <w:rsid w:val="000B1705"/>
    <w:rsid w:val="000B3B6D"/>
    <w:rsid w:val="000B628A"/>
    <w:rsid w:val="000B6CBA"/>
    <w:rsid w:val="000E77ED"/>
    <w:rsid w:val="000F1DBE"/>
    <w:rsid w:val="000F5743"/>
    <w:rsid w:val="001038BD"/>
    <w:rsid w:val="00111FA6"/>
    <w:rsid w:val="00112AAA"/>
    <w:rsid w:val="00114F09"/>
    <w:rsid w:val="00142A5B"/>
    <w:rsid w:val="00153A09"/>
    <w:rsid w:val="001A27DD"/>
    <w:rsid w:val="001B693F"/>
    <w:rsid w:val="00207F73"/>
    <w:rsid w:val="00251CD9"/>
    <w:rsid w:val="00283568"/>
    <w:rsid w:val="00295760"/>
    <w:rsid w:val="002C7F7B"/>
    <w:rsid w:val="002D2B4F"/>
    <w:rsid w:val="003102FE"/>
    <w:rsid w:val="00357E73"/>
    <w:rsid w:val="00361FB3"/>
    <w:rsid w:val="003717D3"/>
    <w:rsid w:val="003841A4"/>
    <w:rsid w:val="003B1174"/>
    <w:rsid w:val="003C065F"/>
    <w:rsid w:val="003C07CA"/>
    <w:rsid w:val="003E176B"/>
    <w:rsid w:val="003E67DC"/>
    <w:rsid w:val="003F6B35"/>
    <w:rsid w:val="00435404"/>
    <w:rsid w:val="0046553F"/>
    <w:rsid w:val="00473641"/>
    <w:rsid w:val="004C0CE2"/>
    <w:rsid w:val="004F39C2"/>
    <w:rsid w:val="004F7F7B"/>
    <w:rsid w:val="005544D0"/>
    <w:rsid w:val="00555CAA"/>
    <w:rsid w:val="005B336E"/>
    <w:rsid w:val="005C7686"/>
    <w:rsid w:val="005D12E3"/>
    <w:rsid w:val="005F007C"/>
    <w:rsid w:val="005F4404"/>
    <w:rsid w:val="005F757E"/>
    <w:rsid w:val="00607377"/>
    <w:rsid w:val="00646727"/>
    <w:rsid w:val="00646E71"/>
    <w:rsid w:val="00657242"/>
    <w:rsid w:val="00691ED5"/>
    <w:rsid w:val="006A7E34"/>
    <w:rsid w:val="006E154B"/>
    <w:rsid w:val="0071296C"/>
    <w:rsid w:val="00713B49"/>
    <w:rsid w:val="00733F6F"/>
    <w:rsid w:val="00773B57"/>
    <w:rsid w:val="00792980"/>
    <w:rsid w:val="007D3723"/>
    <w:rsid w:val="00824E2F"/>
    <w:rsid w:val="008A5AE2"/>
    <w:rsid w:val="00906F63"/>
    <w:rsid w:val="009148E1"/>
    <w:rsid w:val="00926ECA"/>
    <w:rsid w:val="00935192"/>
    <w:rsid w:val="00976D75"/>
    <w:rsid w:val="009A7701"/>
    <w:rsid w:val="009B3D35"/>
    <w:rsid w:val="009B6456"/>
    <w:rsid w:val="009C67CD"/>
    <w:rsid w:val="009F06E8"/>
    <w:rsid w:val="009F0F2D"/>
    <w:rsid w:val="00A21D92"/>
    <w:rsid w:val="00A251B9"/>
    <w:rsid w:val="00A4351B"/>
    <w:rsid w:val="00A534B8"/>
    <w:rsid w:val="00A624E9"/>
    <w:rsid w:val="00AD5923"/>
    <w:rsid w:val="00AE2AD1"/>
    <w:rsid w:val="00AF2515"/>
    <w:rsid w:val="00AF5433"/>
    <w:rsid w:val="00B141F6"/>
    <w:rsid w:val="00B70D49"/>
    <w:rsid w:val="00B74E65"/>
    <w:rsid w:val="00BA320C"/>
    <w:rsid w:val="00BB1A80"/>
    <w:rsid w:val="00BF1F69"/>
    <w:rsid w:val="00C547BA"/>
    <w:rsid w:val="00C638D7"/>
    <w:rsid w:val="00C7287B"/>
    <w:rsid w:val="00CC0F8F"/>
    <w:rsid w:val="00D0252B"/>
    <w:rsid w:val="00D45350"/>
    <w:rsid w:val="00D65A43"/>
    <w:rsid w:val="00D76583"/>
    <w:rsid w:val="00D814F4"/>
    <w:rsid w:val="00D94A59"/>
    <w:rsid w:val="00DD7082"/>
    <w:rsid w:val="00DE6C39"/>
    <w:rsid w:val="00E14F45"/>
    <w:rsid w:val="00E1637A"/>
    <w:rsid w:val="00E344DB"/>
    <w:rsid w:val="00E34EC4"/>
    <w:rsid w:val="00E650C0"/>
    <w:rsid w:val="00E6618F"/>
    <w:rsid w:val="00E73E1F"/>
    <w:rsid w:val="00E961CD"/>
    <w:rsid w:val="00EB4CCD"/>
    <w:rsid w:val="00EC0293"/>
    <w:rsid w:val="00EC27E7"/>
    <w:rsid w:val="00ED0590"/>
    <w:rsid w:val="00EF1C89"/>
    <w:rsid w:val="00EF70F7"/>
    <w:rsid w:val="00F02F9C"/>
    <w:rsid w:val="00F429AA"/>
    <w:rsid w:val="00F9493C"/>
    <w:rsid w:val="00FA1F5A"/>
    <w:rsid w:val="00FC7500"/>
    <w:rsid w:val="00FE39E7"/>
    <w:rsid w:val="00FF3B20"/>
    <w:rsid w:val="00FF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D2E61"/>
  <w15:chartTrackingRefBased/>
  <w15:docId w15:val="{E7D93F10-E960-4388-89EC-94E347BA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68"/>
    <w:pPr>
      <w:spacing w:after="200" w:line="276" w:lineRule="auto"/>
    </w:pPr>
    <w:rPr>
      <w:sz w:val="22"/>
      <w:szCs w:val="22"/>
    </w:rPr>
  </w:style>
  <w:style w:type="paragraph" w:styleId="1">
    <w:name w:val="heading 1"/>
    <w:basedOn w:val="a"/>
    <w:next w:val="a"/>
    <w:link w:val="10"/>
    <w:qFormat/>
    <w:rsid w:val="00E14F4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14F45"/>
    <w:rPr>
      <w:rFonts w:ascii="Arial" w:hAnsi="Arial" w:cs="Arial"/>
      <w:b/>
      <w:bCs/>
      <w:color w:val="26282F"/>
      <w:sz w:val="24"/>
      <w:szCs w:val="24"/>
    </w:rPr>
  </w:style>
  <w:style w:type="character" w:customStyle="1" w:styleId="a3">
    <w:name w:val="Гипертекстовая ссылка"/>
    <w:rsid w:val="00E14F45"/>
    <w:rPr>
      <w:rFonts w:cs="Times New Roman"/>
      <w:color w:val="106BBE"/>
    </w:rPr>
  </w:style>
  <w:style w:type="paragraph" w:customStyle="1" w:styleId="a4">
    <w:name w:val="Комментарий"/>
    <w:basedOn w:val="a"/>
    <w:next w:val="a"/>
    <w:rsid w:val="00E14F4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Информация об изменениях документа"/>
    <w:basedOn w:val="a4"/>
    <w:next w:val="a"/>
    <w:rsid w:val="00E14F45"/>
    <w:rPr>
      <w:i/>
      <w:iCs/>
    </w:rPr>
  </w:style>
  <w:style w:type="paragraph" w:customStyle="1" w:styleId="11">
    <w:name w:val="Абзац списка1"/>
    <w:basedOn w:val="a"/>
    <w:rsid w:val="00EC27E7"/>
    <w:pPr>
      <w:ind w:left="720"/>
      <w:contextualSpacing/>
    </w:pPr>
  </w:style>
  <w:style w:type="paragraph" w:styleId="a6">
    <w:name w:val="Normal (Web)"/>
    <w:basedOn w:val="a"/>
    <w:rsid w:val="00AD5923"/>
    <w:pPr>
      <w:spacing w:after="0" w:line="240" w:lineRule="auto"/>
    </w:pPr>
    <w:rPr>
      <w:rFonts w:ascii="Times New Roman" w:hAnsi="Times New Roman"/>
      <w:sz w:val="24"/>
      <w:szCs w:val="24"/>
    </w:rPr>
  </w:style>
  <w:style w:type="paragraph" w:customStyle="1" w:styleId="ConsPlusTitle">
    <w:name w:val="ConsPlusTitle"/>
    <w:rsid w:val="00AD5923"/>
    <w:pPr>
      <w:widowControl w:val="0"/>
      <w:autoSpaceDE w:val="0"/>
      <w:autoSpaceDN w:val="0"/>
      <w:adjustRightInd w:val="0"/>
    </w:pPr>
    <w:rPr>
      <w:rFonts w:ascii="Times New Roman" w:hAnsi="Times New Roman"/>
      <w:b/>
      <w:bCs/>
      <w:sz w:val="24"/>
      <w:szCs w:val="24"/>
    </w:rPr>
  </w:style>
  <w:style w:type="paragraph" w:styleId="3">
    <w:name w:val="Body Text Indent 3"/>
    <w:basedOn w:val="a"/>
    <w:link w:val="30"/>
    <w:rsid w:val="00D76583"/>
    <w:pPr>
      <w:spacing w:after="120" w:line="240" w:lineRule="auto"/>
      <w:ind w:left="283"/>
      <w:jc w:val="both"/>
    </w:pPr>
    <w:rPr>
      <w:rFonts w:ascii="Times New Roman" w:hAnsi="Times New Roman"/>
      <w:sz w:val="16"/>
      <w:szCs w:val="20"/>
    </w:rPr>
  </w:style>
  <w:style w:type="character" w:customStyle="1" w:styleId="30">
    <w:name w:val="Основной текст с отступом 3 Знак"/>
    <w:link w:val="3"/>
    <w:locked/>
    <w:rsid w:val="00D76583"/>
    <w:rPr>
      <w:rFonts w:ascii="Times New Roman" w:hAnsi="Times New Roman" w:cs="Times New Roman"/>
      <w:sz w:val="20"/>
      <w:szCs w:val="20"/>
    </w:rPr>
  </w:style>
  <w:style w:type="paragraph" w:customStyle="1" w:styleId="a7">
    <w:name w:val="Обычный.Название подразделения"/>
    <w:rsid w:val="009B6456"/>
    <w:pPr>
      <w:autoSpaceDE w:val="0"/>
      <w:autoSpaceDN w:val="0"/>
    </w:pPr>
    <w:rPr>
      <w:rFonts w:ascii="SchoolBook" w:hAnsi="SchoolBook"/>
      <w:sz w:val="28"/>
      <w:szCs w:val="28"/>
    </w:rPr>
  </w:style>
  <w:style w:type="paragraph" w:customStyle="1" w:styleId="31">
    <w:name w:val="Основной текст3"/>
    <w:basedOn w:val="a"/>
    <w:rsid w:val="009B6456"/>
    <w:pPr>
      <w:shd w:val="clear" w:color="auto" w:fill="FFFFFF"/>
      <w:spacing w:before="420" w:after="660" w:line="346" w:lineRule="exact"/>
    </w:pPr>
    <w:rPr>
      <w:rFonts w:ascii="Times New Roman" w:hAnsi="Times New Roman"/>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51C5470E6D28C230C2408D062FF96B6F0ADB1A150380246FC3A948A5066E4F1F0208D5S0F" TargetMode="External"/><Relationship Id="rId18" Type="http://schemas.openxmlformats.org/officeDocument/2006/relationships/hyperlink" Target="consultantplus://offline/ref=D351C5470E6D28C230C2408D062FF96B6F0ADB1A150380246FC3A948A5066E4F1F020857D3D8S1F" TargetMode="External"/><Relationship Id="rId26" Type="http://schemas.openxmlformats.org/officeDocument/2006/relationships/hyperlink" Target="consultantplus://offline/ref=F00E32341A029997E86BA95BFC3B7C5ADC5F22BF60DF61FFBFF45C1BAFE1C0CDE1AFBE91p9t3F" TargetMode="External"/><Relationship Id="rId39" Type="http://schemas.openxmlformats.org/officeDocument/2006/relationships/hyperlink" Target="consultantplus://offline/ref=43D4F87F4AD2695C04C4BEEC60581F74BB1E591EBE68AEFBEDC7D448EFDC654F153E2104N0xBF" TargetMode="External"/><Relationship Id="rId3" Type="http://schemas.openxmlformats.org/officeDocument/2006/relationships/settings" Target="settings.xml"/><Relationship Id="rId21" Type="http://schemas.openxmlformats.org/officeDocument/2006/relationships/hyperlink" Target="consultantplus://offline/ref=D351C5470E6D28C230C2408D062FF96B6F0ADB1A150380246FC3A948A5066E4F1F020855D7D8S3F" TargetMode="External"/><Relationship Id="rId34" Type="http://schemas.openxmlformats.org/officeDocument/2006/relationships/hyperlink" Target="consultantplus://offline/ref=43D4F87F4AD2695C04C4BEEC60581F74BB1E591EBE68AEFBEDC7D448EFDC654F153E21000874CED1NFx1F" TargetMode="External"/><Relationship Id="rId42" Type="http://schemas.openxmlformats.org/officeDocument/2006/relationships/hyperlink" Target="consultantplus://offline/ref=43D4F87F4AD2695C04C4BEEC60581F74BB1E591EBE68AEFBEDC7D448EFDC654F153E21000AN7xDF" TargetMode="External"/><Relationship Id="rId47" Type="http://schemas.openxmlformats.org/officeDocument/2006/relationships/hyperlink" Target="consultantplus://offline/ref=43D4F87F4AD2695C04C4BEEC60581F74BB1F5D1AB866AEFBEDC7D448EFDC654F153E210501N7x7F" TargetMode="External"/><Relationship Id="rId7" Type="http://schemas.openxmlformats.org/officeDocument/2006/relationships/hyperlink" Target="consultantplus://offline/ref=D351C5470E6D28C230C2408D062FF96B6F0ADB1A150380246FC3A948A5066E4F1F020857D5862C4DD2S6F" TargetMode="External"/><Relationship Id="rId12" Type="http://schemas.openxmlformats.org/officeDocument/2006/relationships/hyperlink" Target="consultantplus://offline/ref=D351C5470E6D28C230C2408D062FF96B6F0ADB1A150380246FC3A948A5066E4F1F0208D5S3F" TargetMode="External"/><Relationship Id="rId17" Type="http://schemas.openxmlformats.org/officeDocument/2006/relationships/hyperlink" Target="consultantplus://offline/ref=D351C5470E6D28C230C2408D062FF96B6F0ADB1A150380246FC3A948A5066E4F1F020857D7D8SFF" TargetMode="External"/><Relationship Id="rId25" Type="http://schemas.openxmlformats.org/officeDocument/2006/relationships/hyperlink" Target="consultantplus://offline/ref=F00E32341A029997E86BA95BFC3B7C5ADC5F22BF60DF61FFBFF45C1BAFE1C0CDE1AFBE96p9t8F" TargetMode="External"/><Relationship Id="rId33" Type="http://schemas.openxmlformats.org/officeDocument/2006/relationships/hyperlink" Target="consultantplus://offline/ref=43D4F87F4AD2695C04C4BEEC60581F74BB1E591EBE68AEFBEDC7D448EFDC654F153E21000874CED1NFx0F" TargetMode="External"/><Relationship Id="rId38" Type="http://schemas.openxmlformats.org/officeDocument/2006/relationships/hyperlink" Target="consultantplus://offline/ref=43D4F87F4AD2695C04C4BEEC60581F74BB1E591EBE68AEFBEDC7D448EFDC654F153E21N0x7F" TargetMode="External"/><Relationship Id="rId46" Type="http://schemas.openxmlformats.org/officeDocument/2006/relationships/hyperlink" Target="consultantplus://offline/ref=43D4F87F4AD2695C04C4BEEC60581F74BB1E591EBE68AEFBEDC7D448EFDC654F153E21020AN7x1F" TargetMode="External"/><Relationship Id="rId2" Type="http://schemas.openxmlformats.org/officeDocument/2006/relationships/styles" Target="styles.xml"/><Relationship Id="rId16" Type="http://schemas.openxmlformats.org/officeDocument/2006/relationships/hyperlink" Target="consultantplus://offline/ref=D351C5470E6D28C230C2408D062FF96B6F0ADB1A150380246FC3A948A5066E4F1F020857D4D8SEF" TargetMode="External"/><Relationship Id="rId20" Type="http://schemas.openxmlformats.org/officeDocument/2006/relationships/hyperlink" Target="consultantplus://offline/ref=D351C5470E6D28C230C2408D062FF96B6F0ADB1A150380246FC3A948A5066E4F1F020855D5D8S3F" TargetMode="External"/><Relationship Id="rId29" Type="http://schemas.openxmlformats.org/officeDocument/2006/relationships/hyperlink" Target="consultantplus://offline/ref=F00E32341A029997E86BA95BFC3B7C5ADC5F22BF60DF61FFBFF45C1BAFE1C0CDE1AFBE9590B0CBDFpBtBF" TargetMode="External"/><Relationship Id="rId41" Type="http://schemas.openxmlformats.org/officeDocument/2006/relationships/hyperlink" Target="consultantplus://offline/ref=43D4F87F4AD2695C04C4BEEC60581F74BB1E591EBE68AEFBEDC7D448EFDC654F153E210009N7xCF" TargetMode="External"/><Relationship Id="rId1" Type="http://schemas.openxmlformats.org/officeDocument/2006/relationships/numbering" Target="numbering.xml"/><Relationship Id="rId6" Type="http://schemas.openxmlformats.org/officeDocument/2006/relationships/hyperlink" Target="consultantplus://offline/ref=D351C5470E6D28C230C2408D062FF96B6F0ADB1A150380246FC3A948A5066E4F1F020857D5862C4DD2S0F" TargetMode="External"/><Relationship Id="rId11" Type="http://schemas.openxmlformats.org/officeDocument/2006/relationships/hyperlink" Target="consultantplus://offline/ref=D351C5470E6D28C230C2408D062FF96B6F0ADB1A150380246FC3A948A5066E4F1F020857D5862743D2S4F" TargetMode="External"/><Relationship Id="rId24" Type="http://schemas.openxmlformats.org/officeDocument/2006/relationships/hyperlink" Target="consultantplus://offline/ref=F00E32341A029997E86BA95BFC3B7C5ADC5F22BF60DF61FFBFF45C1BAFE1C0CDE1AFBE9590B3C2D8pBt7F" TargetMode="External"/><Relationship Id="rId32" Type="http://schemas.openxmlformats.org/officeDocument/2006/relationships/hyperlink" Target="consultantplus://offline/ref=43D4F87F4AD2695C04C4BEEC60581F74BB1E591EBE68AEFBEDC7D448EFDC654F153E21000874C5DFNFx1F" TargetMode="External"/><Relationship Id="rId37" Type="http://schemas.openxmlformats.org/officeDocument/2006/relationships/hyperlink" Target="consultantplus://offline/ref=43D4F87F4AD2695C04C4BEEC60581F74BB1E591EBE68AEFBEDC7D448EFDC654F153E21N0x4F" TargetMode="External"/><Relationship Id="rId40" Type="http://schemas.openxmlformats.org/officeDocument/2006/relationships/hyperlink" Target="consultantplus://offline/ref=43D4F87F4AD2695C04C4BEEC60581F74BB1E591EBE68AEFBEDC7D448EFDC654F153E210009N7xDF" TargetMode="External"/><Relationship Id="rId45" Type="http://schemas.openxmlformats.org/officeDocument/2006/relationships/hyperlink" Target="consultantplus://offline/ref=43D4F87F4AD2695C04C4BEEC60581F74BB1E591EBE68AEFBEDC7D448EFDC654F153E210208N7x1F" TargetMode="External"/><Relationship Id="rId5" Type="http://schemas.openxmlformats.org/officeDocument/2006/relationships/hyperlink" Target="consultantplus://offline/ref=D351C5470E6D28C230C2408D062FF96B6F0ADB1A150380246FC3A948A5066E4F1F020857D5862743D2S0F" TargetMode="External"/><Relationship Id="rId15" Type="http://schemas.openxmlformats.org/officeDocument/2006/relationships/hyperlink" Target="consultantplus://offline/ref=D351C5470E6D28C230C2408D062FF96B6F0ADB1A150380246FC3A948A5066E4F1F020857D4D8SFF" TargetMode="External"/><Relationship Id="rId23" Type="http://schemas.openxmlformats.org/officeDocument/2006/relationships/hyperlink" Target="consultantplus://offline/ref=F00E32341A029997E86BA95BFC3B7C5ADC5F22BF60DF61FFBFF45C1BAFE1C0CDE1AFBE9590B3C2D8pBt8F" TargetMode="External"/><Relationship Id="rId28" Type="http://schemas.openxmlformats.org/officeDocument/2006/relationships/hyperlink" Target="consultantplus://offline/ref=F00E32341A029997E86BA95BFC3B7C5ADC5F22BF60DF61FFBFF45C1BAFE1C0CDE1AFBE9592pBtAF" TargetMode="External"/><Relationship Id="rId36" Type="http://schemas.openxmlformats.org/officeDocument/2006/relationships/hyperlink" Target="consultantplus://offline/ref=43D4F87F4AD2695C04C4BEEC60581F74BB1E591EBE68AEFBEDC7D448EFDC654F153E21000874CED1NFx3F" TargetMode="External"/><Relationship Id="rId49" Type="http://schemas.openxmlformats.org/officeDocument/2006/relationships/theme" Target="theme/theme1.xml"/><Relationship Id="rId10" Type="http://schemas.openxmlformats.org/officeDocument/2006/relationships/hyperlink" Target="consultantplus://offline/ref=D351C5470E6D28C230C2408D062FF96B6F0ADB1A150380246FC3A948A5066E4F1F020857D586294DD2SBF" TargetMode="External"/><Relationship Id="rId19" Type="http://schemas.openxmlformats.org/officeDocument/2006/relationships/hyperlink" Target="consultantplus://offline/ref=D351C5470E6D28C230C2408D062FF96B6F0ADB1A150380246FC3A948A5066E4F1F020857D3D8S0F" TargetMode="External"/><Relationship Id="rId31" Type="http://schemas.openxmlformats.org/officeDocument/2006/relationships/hyperlink" Target="consultantplus://offline/ref=43D4F87F4AD2695C04C4BEEC60581F74BB1E591EBE68AEFBEDC7D448EFDC654F153E21000874C5DFNFx7F" TargetMode="External"/><Relationship Id="rId44" Type="http://schemas.openxmlformats.org/officeDocument/2006/relationships/hyperlink" Target="consultantplus://offline/ref=43D4F87F4AD2695C04C4BEEC60581F74BB1E591EBE68AEFBEDC7D448EFDC654F153E21000EN7x2F" TargetMode="External"/><Relationship Id="rId4" Type="http://schemas.openxmlformats.org/officeDocument/2006/relationships/webSettings" Target="webSettings.xml"/><Relationship Id="rId9" Type="http://schemas.openxmlformats.org/officeDocument/2006/relationships/hyperlink" Target="consultantplus://offline/ref=D351C5470E6D28C230C2408D062FF96B6F0ADB1A150380246FC3A948A5066E4F1F020857D5862743D2S6F" TargetMode="External"/><Relationship Id="rId14" Type="http://schemas.openxmlformats.org/officeDocument/2006/relationships/hyperlink" Target="consultantplus://offline/ref=D351C5470E6D28C230C2408D062FF96B6F0ADB1A150380246FC3A948A5066E4F1F020853DDS6F" TargetMode="External"/><Relationship Id="rId22" Type="http://schemas.openxmlformats.org/officeDocument/2006/relationships/hyperlink" Target="consultantplus://offline/ref=D351C5470E6D28C230C2408D062FF96B6F0BDF1E130D80246FC3A948A5066E4F1F020852DCD8S5F" TargetMode="External"/><Relationship Id="rId27" Type="http://schemas.openxmlformats.org/officeDocument/2006/relationships/hyperlink" Target="consultantplus://offline/ref=F00E32341A029997E86BA95BFC3B7C5ADC5F22BF60DF61FFBFF45C1BAFE1C0CDE1AFBE9591pBtAF" TargetMode="External"/><Relationship Id="rId30" Type="http://schemas.openxmlformats.org/officeDocument/2006/relationships/hyperlink" Target="consultantplus://offline/ref=43D4F87F4AD2695C04C4BEEC60581F74BB1E591EBE68AEFBEDC7D448EFDC654F153E21000874CED1NFx7F" TargetMode="External"/><Relationship Id="rId35" Type="http://schemas.openxmlformats.org/officeDocument/2006/relationships/hyperlink" Target="consultantplus://offline/ref=43D4F87F4AD2695C04C4BEEC60581F74BB1E591EBE68AEFBEDC7D448EFDC654F153E21000874C0DFNFxCF" TargetMode="External"/><Relationship Id="rId43" Type="http://schemas.openxmlformats.org/officeDocument/2006/relationships/hyperlink" Target="consultantplus://offline/ref=43D4F87F4AD2695C04C4BEEC60581F74BB1E591EBE68AEFBEDC7D448EFDC654F153E21000EN7x3F" TargetMode="External"/><Relationship Id="rId48" Type="http://schemas.openxmlformats.org/officeDocument/2006/relationships/fontTable" Target="fontTable.xml"/><Relationship Id="rId8" Type="http://schemas.openxmlformats.org/officeDocument/2006/relationships/hyperlink" Target="consultantplus://offline/ref=D351C5470E6D28C230C2408D062FF96B6F0ADB1A150380246FC3A948A5066E4F1F020857D5862743D2S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43765</CharactersWithSpaces>
  <SharedDoc>false</SharedDoc>
  <HLinks>
    <vt:vector size="276" baseType="variant">
      <vt:variant>
        <vt:i4>6291515</vt:i4>
      </vt:variant>
      <vt:variant>
        <vt:i4>135</vt:i4>
      </vt:variant>
      <vt:variant>
        <vt:i4>0</vt:i4>
      </vt:variant>
      <vt:variant>
        <vt:i4>5</vt:i4>
      </vt:variant>
      <vt:variant>
        <vt:lpwstr/>
      </vt:variant>
      <vt:variant>
        <vt:lpwstr>Par796</vt:lpwstr>
      </vt:variant>
      <vt:variant>
        <vt:i4>7274554</vt:i4>
      </vt:variant>
      <vt:variant>
        <vt:i4>132</vt:i4>
      </vt:variant>
      <vt:variant>
        <vt:i4>0</vt:i4>
      </vt:variant>
      <vt:variant>
        <vt:i4>5</vt:i4>
      </vt:variant>
      <vt:variant>
        <vt:lpwstr/>
      </vt:variant>
      <vt:variant>
        <vt:lpwstr>Par789</vt:lpwstr>
      </vt:variant>
      <vt:variant>
        <vt:i4>7274554</vt:i4>
      </vt:variant>
      <vt:variant>
        <vt:i4>129</vt:i4>
      </vt:variant>
      <vt:variant>
        <vt:i4>0</vt:i4>
      </vt:variant>
      <vt:variant>
        <vt:i4>5</vt:i4>
      </vt:variant>
      <vt:variant>
        <vt:lpwstr/>
      </vt:variant>
      <vt:variant>
        <vt:lpwstr>Par789</vt:lpwstr>
      </vt:variant>
      <vt:variant>
        <vt:i4>5636105</vt:i4>
      </vt:variant>
      <vt:variant>
        <vt:i4>126</vt:i4>
      </vt:variant>
      <vt:variant>
        <vt:i4>0</vt:i4>
      </vt:variant>
      <vt:variant>
        <vt:i4>5</vt:i4>
      </vt:variant>
      <vt:variant>
        <vt:lpwstr>consultantplus://offline/ref=43D4F87F4AD2695C04C4BEEC60581F74BB1F5D1AB866AEFBEDC7D448EFDC654F153E210501N7x7F</vt:lpwstr>
      </vt:variant>
      <vt:variant>
        <vt:lpwstr/>
      </vt:variant>
      <vt:variant>
        <vt:i4>5636177</vt:i4>
      </vt:variant>
      <vt:variant>
        <vt:i4>123</vt:i4>
      </vt:variant>
      <vt:variant>
        <vt:i4>0</vt:i4>
      </vt:variant>
      <vt:variant>
        <vt:i4>5</vt:i4>
      </vt:variant>
      <vt:variant>
        <vt:lpwstr>consultantplus://offline/ref=43D4F87F4AD2695C04C4BEEC60581F74BB1E591EBE68AEFBEDC7D448EFDC654F153E21020AN7x1F</vt:lpwstr>
      </vt:variant>
      <vt:variant>
        <vt:lpwstr/>
      </vt:variant>
      <vt:variant>
        <vt:i4>5636104</vt:i4>
      </vt:variant>
      <vt:variant>
        <vt:i4>120</vt:i4>
      </vt:variant>
      <vt:variant>
        <vt:i4>0</vt:i4>
      </vt:variant>
      <vt:variant>
        <vt:i4>5</vt:i4>
      </vt:variant>
      <vt:variant>
        <vt:lpwstr>consultantplus://offline/ref=43D4F87F4AD2695C04C4BEEC60581F74BB1E591EBE68AEFBEDC7D448EFDC654F153E210208N7x1F</vt:lpwstr>
      </vt:variant>
      <vt:variant>
        <vt:lpwstr/>
      </vt:variant>
      <vt:variant>
        <vt:i4>5636180</vt:i4>
      </vt:variant>
      <vt:variant>
        <vt:i4>117</vt:i4>
      </vt:variant>
      <vt:variant>
        <vt:i4>0</vt:i4>
      </vt:variant>
      <vt:variant>
        <vt:i4>5</vt:i4>
      </vt:variant>
      <vt:variant>
        <vt:lpwstr>consultantplus://offline/ref=43D4F87F4AD2695C04C4BEEC60581F74BB1E591EBE68AEFBEDC7D448EFDC654F153E21000EN7x2F</vt:lpwstr>
      </vt:variant>
      <vt:variant>
        <vt:lpwstr/>
      </vt:variant>
      <vt:variant>
        <vt:i4>5636181</vt:i4>
      </vt:variant>
      <vt:variant>
        <vt:i4>114</vt:i4>
      </vt:variant>
      <vt:variant>
        <vt:i4>0</vt:i4>
      </vt:variant>
      <vt:variant>
        <vt:i4>5</vt:i4>
      </vt:variant>
      <vt:variant>
        <vt:lpwstr>consultantplus://offline/ref=43D4F87F4AD2695C04C4BEEC60581F74BB1E591EBE68AEFBEDC7D448EFDC654F153E21000EN7x3F</vt:lpwstr>
      </vt:variant>
      <vt:variant>
        <vt:lpwstr/>
      </vt:variant>
      <vt:variant>
        <vt:i4>5636102</vt:i4>
      </vt:variant>
      <vt:variant>
        <vt:i4>111</vt:i4>
      </vt:variant>
      <vt:variant>
        <vt:i4>0</vt:i4>
      </vt:variant>
      <vt:variant>
        <vt:i4>5</vt:i4>
      </vt:variant>
      <vt:variant>
        <vt:lpwstr>consultantplus://offline/ref=43D4F87F4AD2695C04C4BEEC60581F74BB1E591EBE68AEFBEDC7D448EFDC654F153E21000AN7xDF</vt:lpwstr>
      </vt:variant>
      <vt:variant>
        <vt:lpwstr/>
      </vt:variant>
      <vt:variant>
        <vt:i4>5636185</vt:i4>
      </vt:variant>
      <vt:variant>
        <vt:i4>108</vt:i4>
      </vt:variant>
      <vt:variant>
        <vt:i4>0</vt:i4>
      </vt:variant>
      <vt:variant>
        <vt:i4>5</vt:i4>
      </vt:variant>
      <vt:variant>
        <vt:lpwstr>consultantplus://offline/ref=43D4F87F4AD2695C04C4BEEC60581F74BB1E591EBE68AEFBEDC7D448EFDC654F153E210009N7xCF</vt:lpwstr>
      </vt:variant>
      <vt:variant>
        <vt:lpwstr/>
      </vt:variant>
      <vt:variant>
        <vt:i4>5636190</vt:i4>
      </vt:variant>
      <vt:variant>
        <vt:i4>105</vt:i4>
      </vt:variant>
      <vt:variant>
        <vt:i4>0</vt:i4>
      </vt:variant>
      <vt:variant>
        <vt:i4>5</vt:i4>
      </vt:variant>
      <vt:variant>
        <vt:lpwstr>consultantplus://offline/ref=43D4F87F4AD2695C04C4BEEC60581F74BB1E591EBE68AEFBEDC7D448EFDC654F153E210009N7xDF</vt:lpwstr>
      </vt:variant>
      <vt:variant>
        <vt:lpwstr/>
      </vt:variant>
      <vt:variant>
        <vt:i4>6684770</vt:i4>
      </vt:variant>
      <vt:variant>
        <vt:i4>102</vt:i4>
      </vt:variant>
      <vt:variant>
        <vt:i4>0</vt:i4>
      </vt:variant>
      <vt:variant>
        <vt:i4>5</vt:i4>
      </vt:variant>
      <vt:variant>
        <vt:lpwstr>consultantplus://offline/ref=43D4F87F4AD2695C04C4BEEC60581F74BB1E591EBE68AEFBEDC7D448EFDC654F153E2104N0xBF</vt:lpwstr>
      </vt:variant>
      <vt:variant>
        <vt:lpwstr/>
      </vt:variant>
      <vt:variant>
        <vt:i4>5636099</vt:i4>
      </vt:variant>
      <vt:variant>
        <vt:i4>99</vt:i4>
      </vt:variant>
      <vt:variant>
        <vt:i4>0</vt:i4>
      </vt:variant>
      <vt:variant>
        <vt:i4>5</vt:i4>
      </vt:variant>
      <vt:variant>
        <vt:lpwstr>consultantplus://offline/ref=43D4F87F4AD2695C04C4BEEC60581F74BB1E591EBE68AEFBEDC7D448EFDC654F153E21N0x7F</vt:lpwstr>
      </vt:variant>
      <vt:variant>
        <vt:lpwstr/>
      </vt:variant>
      <vt:variant>
        <vt:i4>5636096</vt:i4>
      </vt:variant>
      <vt:variant>
        <vt:i4>96</vt:i4>
      </vt:variant>
      <vt:variant>
        <vt:i4>0</vt:i4>
      </vt:variant>
      <vt:variant>
        <vt:i4>5</vt:i4>
      </vt:variant>
      <vt:variant>
        <vt:lpwstr>consultantplus://offline/ref=43D4F87F4AD2695C04C4BEEC60581F74BB1E591EBE68AEFBEDC7D448EFDC654F153E21N0x4F</vt:lpwstr>
      </vt:variant>
      <vt:variant>
        <vt:lpwstr/>
      </vt:variant>
      <vt:variant>
        <vt:i4>6684729</vt:i4>
      </vt:variant>
      <vt:variant>
        <vt:i4>93</vt:i4>
      </vt:variant>
      <vt:variant>
        <vt:i4>0</vt:i4>
      </vt:variant>
      <vt:variant>
        <vt:i4>5</vt:i4>
      </vt:variant>
      <vt:variant>
        <vt:lpwstr>consultantplus://offline/ref=43D4F87F4AD2695C04C4BEEC60581F74BB1E591EBE68AEFBEDC7D448EFDC654F153E21000874CED1NFx3F</vt:lpwstr>
      </vt:variant>
      <vt:variant>
        <vt:lpwstr/>
      </vt:variant>
      <vt:variant>
        <vt:i4>6684779</vt:i4>
      </vt:variant>
      <vt:variant>
        <vt:i4>90</vt:i4>
      </vt:variant>
      <vt:variant>
        <vt:i4>0</vt:i4>
      </vt:variant>
      <vt:variant>
        <vt:i4>5</vt:i4>
      </vt:variant>
      <vt:variant>
        <vt:lpwstr>consultantplus://offline/ref=43D4F87F4AD2695C04C4BEEC60581F74BB1E591EBE68AEFBEDC7D448EFDC654F153E21000874C0DFNFxCF</vt:lpwstr>
      </vt:variant>
      <vt:variant>
        <vt:lpwstr/>
      </vt:variant>
      <vt:variant>
        <vt:i4>6684731</vt:i4>
      </vt:variant>
      <vt:variant>
        <vt:i4>87</vt:i4>
      </vt:variant>
      <vt:variant>
        <vt:i4>0</vt:i4>
      </vt:variant>
      <vt:variant>
        <vt:i4>5</vt:i4>
      </vt:variant>
      <vt:variant>
        <vt:lpwstr>consultantplus://offline/ref=43D4F87F4AD2695C04C4BEEC60581F74BB1E591EBE68AEFBEDC7D448EFDC654F153E21000874CED1NFx1F</vt:lpwstr>
      </vt:variant>
      <vt:variant>
        <vt:lpwstr/>
      </vt:variant>
      <vt:variant>
        <vt:i4>6684730</vt:i4>
      </vt:variant>
      <vt:variant>
        <vt:i4>84</vt:i4>
      </vt:variant>
      <vt:variant>
        <vt:i4>0</vt:i4>
      </vt:variant>
      <vt:variant>
        <vt:i4>5</vt:i4>
      </vt:variant>
      <vt:variant>
        <vt:lpwstr>consultantplus://offline/ref=43D4F87F4AD2695C04C4BEEC60581F74BB1E591EBE68AEFBEDC7D448EFDC654F153E21000874CED1NFx0F</vt:lpwstr>
      </vt:variant>
      <vt:variant>
        <vt:lpwstr/>
      </vt:variant>
      <vt:variant>
        <vt:i4>6684732</vt:i4>
      </vt:variant>
      <vt:variant>
        <vt:i4>81</vt:i4>
      </vt:variant>
      <vt:variant>
        <vt:i4>0</vt:i4>
      </vt:variant>
      <vt:variant>
        <vt:i4>5</vt:i4>
      </vt:variant>
      <vt:variant>
        <vt:lpwstr>consultantplus://offline/ref=43D4F87F4AD2695C04C4BEEC60581F74BB1E591EBE68AEFBEDC7D448EFDC654F153E21000874C5DFNFx1F</vt:lpwstr>
      </vt:variant>
      <vt:variant>
        <vt:lpwstr/>
      </vt:variant>
      <vt:variant>
        <vt:i4>6684730</vt:i4>
      </vt:variant>
      <vt:variant>
        <vt:i4>78</vt:i4>
      </vt:variant>
      <vt:variant>
        <vt:i4>0</vt:i4>
      </vt:variant>
      <vt:variant>
        <vt:i4>5</vt:i4>
      </vt:variant>
      <vt:variant>
        <vt:lpwstr>consultantplus://offline/ref=43D4F87F4AD2695C04C4BEEC60581F74BB1E591EBE68AEFBEDC7D448EFDC654F153E21000874C5DFNFx7F</vt:lpwstr>
      </vt:variant>
      <vt:variant>
        <vt:lpwstr/>
      </vt:variant>
      <vt:variant>
        <vt:i4>6684733</vt:i4>
      </vt:variant>
      <vt:variant>
        <vt:i4>75</vt:i4>
      </vt:variant>
      <vt:variant>
        <vt:i4>0</vt:i4>
      </vt:variant>
      <vt:variant>
        <vt:i4>5</vt:i4>
      </vt:variant>
      <vt:variant>
        <vt:lpwstr>consultantplus://offline/ref=43D4F87F4AD2695C04C4BEEC60581F74BB1E591EBE68AEFBEDC7D448EFDC654F153E21000874CED1NFx7F</vt:lpwstr>
      </vt:variant>
      <vt:variant>
        <vt:lpwstr/>
      </vt:variant>
      <vt:variant>
        <vt:i4>2424942</vt:i4>
      </vt:variant>
      <vt:variant>
        <vt:i4>72</vt:i4>
      </vt:variant>
      <vt:variant>
        <vt:i4>0</vt:i4>
      </vt:variant>
      <vt:variant>
        <vt:i4>5</vt:i4>
      </vt:variant>
      <vt:variant>
        <vt:lpwstr>consultantplus://offline/ref=F00E32341A029997E86BA95BFC3B7C5ADC5F22BF60DF61FFBFF45C1BAFE1C0CDE1AFBE9590B0CBDFpBtBF</vt:lpwstr>
      </vt:variant>
      <vt:variant>
        <vt:lpwstr/>
      </vt:variant>
      <vt:variant>
        <vt:i4>4194395</vt:i4>
      </vt:variant>
      <vt:variant>
        <vt:i4>69</vt:i4>
      </vt:variant>
      <vt:variant>
        <vt:i4>0</vt:i4>
      </vt:variant>
      <vt:variant>
        <vt:i4>5</vt:i4>
      </vt:variant>
      <vt:variant>
        <vt:lpwstr>consultantplus://offline/ref=F00E32341A029997E86BA95BFC3B7C5ADC5F22BF60DF61FFBFF45C1BAFE1C0CDE1AFBE9592pBtAF</vt:lpwstr>
      </vt:variant>
      <vt:variant>
        <vt:lpwstr/>
      </vt:variant>
      <vt:variant>
        <vt:i4>4194392</vt:i4>
      </vt:variant>
      <vt:variant>
        <vt:i4>66</vt:i4>
      </vt:variant>
      <vt:variant>
        <vt:i4>0</vt:i4>
      </vt:variant>
      <vt:variant>
        <vt:i4>5</vt:i4>
      </vt:variant>
      <vt:variant>
        <vt:lpwstr>consultantplus://offline/ref=F00E32341A029997E86BA95BFC3B7C5ADC5F22BF60DF61FFBFF45C1BAFE1C0CDE1AFBE9591pBtAF</vt:lpwstr>
      </vt:variant>
      <vt:variant>
        <vt:lpwstr/>
      </vt:variant>
      <vt:variant>
        <vt:i4>7929956</vt:i4>
      </vt:variant>
      <vt:variant>
        <vt:i4>63</vt:i4>
      </vt:variant>
      <vt:variant>
        <vt:i4>0</vt:i4>
      </vt:variant>
      <vt:variant>
        <vt:i4>5</vt:i4>
      </vt:variant>
      <vt:variant>
        <vt:lpwstr>consultantplus://offline/ref=F00E32341A029997E86BA95BFC3B7C5ADC5F22BF60DF61FFBFF45C1BAFE1C0CDE1AFBE91p9t3F</vt:lpwstr>
      </vt:variant>
      <vt:variant>
        <vt:lpwstr/>
      </vt:variant>
      <vt:variant>
        <vt:i4>7929960</vt:i4>
      </vt:variant>
      <vt:variant>
        <vt:i4>60</vt:i4>
      </vt:variant>
      <vt:variant>
        <vt:i4>0</vt:i4>
      </vt:variant>
      <vt:variant>
        <vt:i4>5</vt:i4>
      </vt:variant>
      <vt:variant>
        <vt:lpwstr>consultantplus://offline/ref=F00E32341A029997E86BA95BFC3B7C5ADC5F22BF60DF61FFBFF45C1BAFE1C0CDE1AFBE96p9t8F</vt:lpwstr>
      </vt:variant>
      <vt:variant>
        <vt:lpwstr/>
      </vt:variant>
      <vt:variant>
        <vt:i4>2424886</vt:i4>
      </vt:variant>
      <vt:variant>
        <vt:i4>57</vt:i4>
      </vt:variant>
      <vt:variant>
        <vt:i4>0</vt:i4>
      </vt:variant>
      <vt:variant>
        <vt:i4>5</vt:i4>
      </vt:variant>
      <vt:variant>
        <vt:lpwstr>consultantplus://offline/ref=F00E32341A029997E86BA95BFC3B7C5ADC5F22BF60DF61FFBFF45C1BAFE1C0CDE1AFBE9590B3C2D8pBt7F</vt:lpwstr>
      </vt:variant>
      <vt:variant>
        <vt:lpwstr/>
      </vt:variant>
      <vt:variant>
        <vt:i4>2424889</vt:i4>
      </vt:variant>
      <vt:variant>
        <vt:i4>54</vt:i4>
      </vt:variant>
      <vt:variant>
        <vt:i4>0</vt:i4>
      </vt:variant>
      <vt:variant>
        <vt:i4>5</vt:i4>
      </vt:variant>
      <vt:variant>
        <vt:lpwstr>consultantplus://offline/ref=F00E32341A029997E86BA95BFC3B7C5ADC5F22BF60DF61FFBFF45C1BAFE1C0CDE1AFBE9590B3C2D8pBt8F</vt:lpwstr>
      </vt:variant>
      <vt:variant>
        <vt:lpwstr/>
      </vt:variant>
      <vt:variant>
        <vt:i4>65543</vt:i4>
      </vt:variant>
      <vt:variant>
        <vt:i4>51</vt:i4>
      </vt:variant>
      <vt:variant>
        <vt:i4>0</vt:i4>
      </vt:variant>
      <vt:variant>
        <vt:i4>5</vt:i4>
      </vt:variant>
      <vt:variant>
        <vt:lpwstr>consultantplus://offline/ref=D351C5470E6D28C230C2408D062FF96B6F0BDF1E130D80246FC3A948A5066E4F1F020852DCD8S5F</vt:lpwstr>
      </vt:variant>
      <vt:variant>
        <vt:lpwstr/>
      </vt:variant>
      <vt:variant>
        <vt:i4>65536</vt:i4>
      </vt:variant>
      <vt:variant>
        <vt:i4>48</vt:i4>
      </vt:variant>
      <vt:variant>
        <vt:i4>0</vt:i4>
      </vt:variant>
      <vt:variant>
        <vt:i4>5</vt:i4>
      </vt:variant>
      <vt:variant>
        <vt:lpwstr>consultantplus://offline/ref=D351C5470E6D28C230C2408D062FF96B6F0ADB1A150380246FC3A948A5066E4F1F020855D7D8S3F</vt:lpwstr>
      </vt:variant>
      <vt:variant>
        <vt:lpwstr/>
      </vt:variant>
      <vt:variant>
        <vt:i4>65538</vt:i4>
      </vt:variant>
      <vt:variant>
        <vt:i4>45</vt:i4>
      </vt:variant>
      <vt:variant>
        <vt:i4>0</vt:i4>
      </vt:variant>
      <vt:variant>
        <vt:i4>5</vt:i4>
      </vt:variant>
      <vt:variant>
        <vt:lpwstr>consultantplus://offline/ref=D351C5470E6D28C230C2408D062FF96B6F0ADB1A150380246FC3A948A5066E4F1F020855D5D8S3F</vt:lpwstr>
      </vt:variant>
      <vt:variant>
        <vt:lpwstr/>
      </vt:variant>
      <vt:variant>
        <vt:i4>65541</vt:i4>
      </vt:variant>
      <vt:variant>
        <vt:i4>42</vt:i4>
      </vt:variant>
      <vt:variant>
        <vt:i4>0</vt:i4>
      </vt:variant>
      <vt:variant>
        <vt:i4>5</vt:i4>
      </vt:variant>
      <vt:variant>
        <vt:lpwstr>consultantplus://offline/ref=D351C5470E6D28C230C2408D062FF96B6F0ADB1A150380246FC3A948A5066E4F1F020857D3D8S0F</vt:lpwstr>
      </vt:variant>
      <vt:variant>
        <vt:lpwstr/>
      </vt:variant>
      <vt:variant>
        <vt:i4>65540</vt:i4>
      </vt:variant>
      <vt:variant>
        <vt:i4>39</vt:i4>
      </vt:variant>
      <vt:variant>
        <vt:i4>0</vt:i4>
      </vt:variant>
      <vt:variant>
        <vt:i4>5</vt:i4>
      </vt:variant>
      <vt:variant>
        <vt:lpwstr>consultantplus://offline/ref=D351C5470E6D28C230C2408D062FF96B6F0ADB1A150380246FC3A948A5066E4F1F020857D3D8S1F</vt:lpwstr>
      </vt:variant>
      <vt:variant>
        <vt:lpwstr/>
      </vt:variant>
      <vt:variant>
        <vt:i4>65623</vt:i4>
      </vt:variant>
      <vt:variant>
        <vt:i4>36</vt:i4>
      </vt:variant>
      <vt:variant>
        <vt:i4>0</vt:i4>
      </vt:variant>
      <vt:variant>
        <vt:i4>5</vt:i4>
      </vt:variant>
      <vt:variant>
        <vt:lpwstr>consultantplus://offline/ref=D351C5470E6D28C230C2408D062FF96B6F0ADB1A150380246FC3A948A5066E4F1F020857D7D8SFF</vt:lpwstr>
      </vt:variant>
      <vt:variant>
        <vt:lpwstr/>
      </vt:variant>
      <vt:variant>
        <vt:i4>65623</vt:i4>
      </vt:variant>
      <vt:variant>
        <vt:i4>33</vt:i4>
      </vt:variant>
      <vt:variant>
        <vt:i4>0</vt:i4>
      </vt:variant>
      <vt:variant>
        <vt:i4>5</vt:i4>
      </vt:variant>
      <vt:variant>
        <vt:lpwstr>consultantplus://offline/ref=D351C5470E6D28C230C2408D062FF96B6F0ADB1A150380246FC3A948A5066E4F1F020857D4D8SEF</vt:lpwstr>
      </vt:variant>
      <vt:variant>
        <vt:lpwstr/>
      </vt:variant>
      <vt:variant>
        <vt:i4>65620</vt:i4>
      </vt:variant>
      <vt:variant>
        <vt:i4>30</vt:i4>
      </vt:variant>
      <vt:variant>
        <vt:i4>0</vt:i4>
      </vt:variant>
      <vt:variant>
        <vt:i4>5</vt:i4>
      </vt:variant>
      <vt:variant>
        <vt:lpwstr>consultantplus://offline/ref=D351C5470E6D28C230C2408D062FF96B6F0ADB1A150380246FC3A948A5066E4F1F020857D4D8SFF</vt:lpwstr>
      </vt:variant>
      <vt:variant>
        <vt:lpwstr/>
      </vt:variant>
      <vt:variant>
        <vt:i4>6619240</vt:i4>
      </vt:variant>
      <vt:variant>
        <vt:i4>27</vt:i4>
      </vt:variant>
      <vt:variant>
        <vt:i4>0</vt:i4>
      </vt:variant>
      <vt:variant>
        <vt:i4>5</vt:i4>
      </vt:variant>
      <vt:variant>
        <vt:lpwstr>consultantplus://offline/ref=D351C5470E6D28C230C2408D062FF96B6F0ADB1A150380246FC3A948A5066E4F1F020853DDS6F</vt:lpwstr>
      </vt:variant>
      <vt:variant>
        <vt:lpwstr/>
      </vt:variant>
      <vt:variant>
        <vt:i4>5242892</vt:i4>
      </vt:variant>
      <vt:variant>
        <vt:i4>24</vt:i4>
      </vt:variant>
      <vt:variant>
        <vt:i4>0</vt:i4>
      </vt:variant>
      <vt:variant>
        <vt:i4>5</vt:i4>
      </vt:variant>
      <vt:variant>
        <vt:lpwstr>consultantplus://offline/ref=D351C5470E6D28C230C2408D062FF96B6F0ADB1A150380246FC3A948A5066E4F1F0208D5S0F</vt:lpwstr>
      </vt:variant>
      <vt:variant>
        <vt:lpwstr/>
      </vt:variant>
      <vt:variant>
        <vt:i4>5242895</vt:i4>
      </vt:variant>
      <vt:variant>
        <vt:i4>21</vt:i4>
      </vt:variant>
      <vt:variant>
        <vt:i4>0</vt:i4>
      </vt:variant>
      <vt:variant>
        <vt:i4>5</vt:i4>
      </vt:variant>
      <vt:variant>
        <vt:lpwstr>consultantplus://offline/ref=D351C5470E6D28C230C2408D062FF96B6F0ADB1A150380246FC3A948A5066E4F1F0208D5S3F</vt:lpwstr>
      </vt:variant>
      <vt:variant>
        <vt:lpwstr/>
      </vt:variant>
      <vt:variant>
        <vt:i4>4128831</vt:i4>
      </vt:variant>
      <vt:variant>
        <vt:i4>18</vt:i4>
      </vt:variant>
      <vt:variant>
        <vt:i4>0</vt:i4>
      </vt:variant>
      <vt:variant>
        <vt:i4>5</vt:i4>
      </vt:variant>
      <vt:variant>
        <vt:lpwstr>consultantplus://offline/ref=D351C5470E6D28C230C2408D062FF96B6F0ADB1A150380246FC3A948A5066E4F1F020857D5862743D2S4F</vt:lpwstr>
      </vt:variant>
      <vt:variant>
        <vt:lpwstr/>
      </vt:variant>
      <vt:variant>
        <vt:i4>4128816</vt:i4>
      </vt:variant>
      <vt:variant>
        <vt:i4>15</vt:i4>
      </vt:variant>
      <vt:variant>
        <vt:i4>0</vt:i4>
      </vt:variant>
      <vt:variant>
        <vt:i4>5</vt:i4>
      </vt:variant>
      <vt:variant>
        <vt:lpwstr>consultantplus://offline/ref=D351C5470E6D28C230C2408D062FF96B6F0ADB1A150380246FC3A948A5066E4F1F020857D586294DD2SBF</vt:lpwstr>
      </vt:variant>
      <vt:variant>
        <vt:lpwstr/>
      </vt:variant>
      <vt:variant>
        <vt:i4>4128829</vt:i4>
      </vt:variant>
      <vt:variant>
        <vt:i4>12</vt:i4>
      </vt:variant>
      <vt:variant>
        <vt:i4>0</vt:i4>
      </vt:variant>
      <vt:variant>
        <vt:i4>5</vt:i4>
      </vt:variant>
      <vt:variant>
        <vt:lpwstr>consultantplus://offline/ref=D351C5470E6D28C230C2408D062FF96B6F0ADB1A150380246FC3A948A5066E4F1F020857D5862743D2S6F</vt:lpwstr>
      </vt:variant>
      <vt:variant>
        <vt:lpwstr/>
      </vt:variant>
      <vt:variant>
        <vt:i4>4128828</vt:i4>
      </vt:variant>
      <vt:variant>
        <vt:i4>9</vt:i4>
      </vt:variant>
      <vt:variant>
        <vt:i4>0</vt:i4>
      </vt:variant>
      <vt:variant>
        <vt:i4>5</vt:i4>
      </vt:variant>
      <vt:variant>
        <vt:lpwstr>consultantplus://offline/ref=D351C5470E6D28C230C2408D062FF96B6F0ADB1A150380246FC3A948A5066E4F1F020857D5862743D2S7F</vt:lpwstr>
      </vt:variant>
      <vt:variant>
        <vt:lpwstr/>
      </vt:variant>
      <vt:variant>
        <vt:i4>4128830</vt:i4>
      </vt:variant>
      <vt:variant>
        <vt:i4>6</vt:i4>
      </vt:variant>
      <vt:variant>
        <vt:i4>0</vt:i4>
      </vt:variant>
      <vt:variant>
        <vt:i4>5</vt:i4>
      </vt:variant>
      <vt:variant>
        <vt:lpwstr>consultantplus://offline/ref=D351C5470E6D28C230C2408D062FF96B6F0ADB1A150380246FC3A948A5066E4F1F020857D5862C4DD2S6F</vt:lpwstr>
      </vt:variant>
      <vt:variant>
        <vt:lpwstr/>
      </vt:variant>
      <vt:variant>
        <vt:i4>4128824</vt:i4>
      </vt:variant>
      <vt:variant>
        <vt:i4>3</vt:i4>
      </vt:variant>
      <vt:variant>
        <vt:i4>0</vt:i4>
      </vt:variant>
      <vt:variant>
        <vt:i4>5</vt:i4>
      </vt:variant>
      <vt:variant>
        <vt:lpwstr>consultantplus://offline/ref=D351C5470E6D28C230C2408D062FF96B6F0ADB1A150380246FC3A948A5066E4F1F020857D5862C4DD2S0F</vt:lpwstr>
      </vt:variant>
      <vt:variant>
        <vt:lpwstr/>
      </vt:variant>
      <vt:variant>
        <vt:i4>4128827</vt:i4>
      </vt:variant>
      <vt:variant>
        <vt:i4>0</vt:i4>
      </vt:variant>
      <vt:variant>
        <vt:i4>0</vt:i4>
      </vt:variant>
      <vt:variant>
        <vt:i4>5</vt:i4>
      </vt:variant>
      <vt:variant>
        <vt:lpwstr>consultantplus://offline/ref=D351C5470E6D28C230C2408D062FF96B6F0ADB1A150380246FC3A948A5066E4F1F020857D5862743D2S0F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cp:revision>
  <cp:lastPrinted>2019-01-25T05:32:00Z</cp:lastPrinted>
  <dcterms:created xsi:type="dcterms:W3CDTF">2023-07-26T11:29:00Z</dcterms:created>
  <dcterms:modified xsi:type="dcterms:W3CDTF">2023-08-03T06:32:00Z</dcterms:modified>
</cp:coreProperties>
</file>