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ГЛАВА  НОВОКАЛИТВЕНСКОГО СЕЛЬСКОГО ПОСЕЛЕНИЯ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8C31F3" w:rsidRPr="00D97E2D" w:rsidRDefault="008C31F3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06B6" w:rsidRPr="00D97E2D" w:rsidRDefault="008606B6" w:rsidP="008C3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1F3" w:rsidRPr="00D97E2D" w:rsidRDefault="008606B6" w:rsidP="008C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 xml:space="preserve">от </w:t>
      </w:r>
      <w:r w:rsidR="00F55740">
        <w:rPr>
          <w:rFonts w:ascii="Times New Roman" w:hAnsi="Times New Roman" w:cs="Times New Roman"/>
          <w:sz w:val="24"/>
          <w:szCs w:val="24"/>
        </w:rPr>
        <w:t>10.04.2024г</w:t>
      </w:r>
      <w:r w:rsidRPr="00D97E2D">
        <w:rPr>
          <w:rFonts w:ascii="Times New Roman" w:hAnsi="Times New Roman" w:cs="Times New Roman"/>
          <w:sz w:val="24"/>
          <w:szCs w:val="24"/>
        </w:rPr>
        <w:t>.  №</w:t>
      </w:r>
      <w:r w:rsidR="00F55740">
        <w:rPr>
          <w:rFonts w:ascii="Times New Roman" w:hAnsi="Times New Roman" w:cs="Times New Roman"/>
          <w:sz w:val="24"/>
          <w:szCs w:val="24"/>
        </w:rPr>
        <w:t xml:space="preserve"> 3</w:t>
      </w:r>
      <w:r w:rsidR="00E6355E" w:rsidRPr="00D97E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06B6" w:rsidRPr="00D97E2D" w:rsidRDefault="005F19F3" w:rsidP="008C3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E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606B6" w:rsidRPr="00D97E2D">
        <w:rPr>
          <w:rFonts w:ascii="Times New Roman" w:hAnsi="Times New Roman" w:cs="Times New Roman"/>
          <w:sz w:val="24"/>
          <w:szCs w:val="24"/>
        </w:rPr>
        <w:t>. Новая Калитва</w:t>
      </w:r>
    </w:p>
    <w:p w:rsidR="005B705D" w:rsidRDefault="005B705D" w:rsidP="008606B6">
      <w:pPr>
        <w:ind w:right="49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606B6" w:rsidRPr="00D97E2D" w:rsidRDefault="008606B6" w:rsidP="005B705D">
      <w:pPr>
        <w:spacing w:line="240" w:lineRule="auto"/>
        <w:ind w:right="49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sz w:val="24"/>
          <w:szCs w:val="24"/>
          <w:lang w:eastAsia="zh-CN"/>
        </w:rPr>
        <w:t>О назначении публичных слушаний</w:t>
      </w:r>
      <w:r w:rsidR="0028545E" w:rsidRPr="0028545E">
        <w:rPr>
          <w:rFonts w:ascii="Times New Roman" w:eastAsia="Calibri" w:hAnsi="Times New Roman" w:cs="Times New Roman"/>
          <w:lang w:eastAsia="zh-CN"/>
        </w:rPr>
        <w:t xml:space="preserve"> </w:t>
      </w:r>
      <w:r w:rsidR="0028545E" w:rsidRPr="0028545E">
        <w:rPr>
          <w:rFonts w:ascii="Times New Roman" w:eastAsia="Calibri" w:hAnsi="Times New Roman" w:cs="Times New Roman"/>
          <w:sz w:val="24"/>
          <w:lang w:eastAsia="zh-CN"/>
        </w:rPr>
        <w:t xml:space="preserve">по </w:t>
      </w:r>
      <w:r w:rsidR="00292FDE">
        <w:rPr>
          <w:rFonts w:ascii="Times New Roman" w:eastAsia="Calibri" w:hAnsi="Times New Roman" w:cs="Times New Roman"/>
          <w:sz w:val="24"/>
          <w:lang w:eastAsia="zh-CN"/>
        </w:rPr>
        <w:t>вопросу п</w:t>
      </w:r>
      <w:r w:rsidR="0028545E" w:rsidRPr="0028545E">
        <w:rPr>
          <w:rFonts w:ascii="Times New Roman" w:hAnsi="Times New Roman" w:cs="Times New Roman"/>
          <w:sz w:val="24"/>
        </w:rPr>
        <w:t>редоставлени</w:t>
      </w:r>
      <w:r w:rsidR="00292FDE">
        <w:rPr>
          <w:rFonts w:ascii="Times New Roman" w:hAnsi="Times New Roman" w:cs="Times New Roman"/>
          <w:sz w:val="24"/>
        </w:rPr>
        <w:t>я</w:t>
      </w:r>
      <w:bookmarkStart w:id="0" w:name="_GoBack"/>
      <w:bookmarkEnd w:id="0"/>
      <w:r w:rsidR="0028545E" w:rsidRPr="0028545E">
        <w:rPr>
          <w:rFonts w:ascii="Times New Roman" w:hAnsi="Times New Roman" w:cs="Times New Roman"/>
          <w:sz w:val="24"/>
        </w:rPr>
        <w:t xml:space="preserve"> разрешения на отклонения от предельных параметров разрешенного строительства,  реконструкции объектов капитального строительства </w:t>
      </w:r>
      <w:r w:rsidR="0028545E" w:rsidRPr="00F55740">
        <w:rPr>
          <w:rFonts w:ascii="Times New Roman" w:hAnsi="Times New Roman" w:cs="Times New Roman"/>
          <w:sz w:val="24"/>
        </w:rPr>
        <w:t>на земельном участке с кадастровым номером 36:27:05600</w:t>
      </w:r>
      <w:r w:rsidR="00F55740" w:rsidRPr="00F55740">
        <w:rPr>
          <w:rFonts w:ascii="Times New Roman" w:hAnsi="Times New Roman" w:cs="Times New Roman"/>
          <w:sz w:val="24"/>
        </w:rPr>
        <w:t>03:87</w:t>
      </w:r>
      <w:r w:rsidRPr="0028545E">
        <w:rPr>
          <w:rFonts w:ascii="Times New Roman" w:eastAsia="Calibri" w:hAnsi="Times New Roman" w:cs="Times New Roman"/>
          <w:sz w:val="28"/>
          <w:szCs w:val="24"/>
          <w:lang w:eastAsia="zh-CN"/>
        </w:rPr>
        <w:t xml:space="preserve"> </w:t>
      </w:r>
    </w:p>
    <w:p w:rsidR="008606B6" w:rsidRPr="005B705D" w:rsidRDefault="008606B6" w:rsidP="005B705D">
      <w:pPr>
        <w:pStyle w:val="ab"/>
        <w:spacing w:before="321"/>
        <w:jc w:val="both"/>
        <w:rPr>
          <w:szCs w:val="26"/>
        </w:rPr>
      </w:pPr>
      <w:proofErr w:type="gramStart"/>
      <w:r w:rsidRPr="00D97E2D"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</w:t>
      </w:r>
      <w:proofErr w:type="gramEnd"/>
      <w:r w:rsidRPr="00D97E2D">
        <w:t xml:space="preserve"> народных депутатов</w:t>
      </w:r>
      <w:r w:rsidR="005F19F3" w:rsidRPr="00D97E2D">
        <w:t xml:space="preserve"> Новокалитвенского</w:t>
      </w:r>
      <w:r w:rsidRPr="00D97E2D">
        <w:t xml:space="preserve"> сельского поселения</w:t>
      </w:r>
      <w:r w:rsidR="00B552E2" w:rsidRPr="00D97E2D">
        <w:rPr>
          <w:color w:val="000000"/>
        </w:rPr>
        <w:t xml:space="preserve"> от 01 июня </w:t>
      </w:r>
      <w:smartTag w:uri="urn:schemas-microsoft-com:office:smarttags" w:element="metricconverter">
        <w:smartTagPr>
          <w:attr w:name="ProductID" w:val="2018 г"/>
        </w:smartTagPr>
        <w:r w:rsidR="00B552E2" w:rsidRPr="00D97E2D">
          <w:rPr>
            <w:color w:val="000000"/>
          </w:rPr>
          <w:t>2018 г</w:t>
        </w:r>
      </w:smartTag>
      <w:r w:rsidR="00B552E2" w:rsidRPr="00D97E2D">
        <w:rPr>
          <w:color w:val="000000"/>
        </w:rPr>
        <w:t>. № 164 «Об утверждении Положения о порядке организации и проведения публичных слушаний, общественных обсуждений в Новокалитвенском сельском поселении Россошанского муниципального района Воронежской области»</w:t>
      </w:r>
      <w:r w:rsidR="0088482C">
        <w:rPr>
          <w:color w:val="000000"/>
        </w:rPr>
        <w:t>,</w:t>
      </w:r>
      <w:r w:rsidR="00F55740">
        <w:rPr>
          <w:color w:val="000000"/>
        </w:rPr>
        <w:t xml:space="preserve"> </w:t>
      </w:r>
      <w:r w:rsidR="00F55740" w:rsidRPr="00F55740">
        <w:rPr>
          <w:szCs w:val="28"/>
        </w:rPr>
        <w:t>на основании заявления Местной</w:t>
      </w:r>
      <w:r w:rsidR="00F55740">
        <w:rPr>
          <w:szCs w:val="28"/>
        </w:rPr>
        <w:t xml:space="preserve"> </w:t>
      </w:r>
      <w:r w:rsidR="00F55740" w:rsidRPr="00F55740">
        <w:rPr>
          <w:szCs w:val="28"/>
        </w:rPr>
        <w:t>религиозной организации православный Приход храма во имя Святой Живоначальной Троицы</w:t>
      </w:r>
      <w:r w:rsidR="00C32D5F">
        <w:rPr>
          <w:szCs w:val="28"/>
        </w:rPr>
        <w:t xml:space="preserve"> </w:t>
      </w:r>
      <w:r w:rsidR="00C32D5F" w:rsidRPr="000C799E">
        <w:rPr>
          <w:sz w:val="28"/>
          <w:szCs w:val="28"/>
        </w:rPr>
        <w:t xml:space="preserve">от </w:t>
      </w:r>
      <w:r w:rsidR="00C32D5F" w:rsidRPr="00C32D5F">
        <w:rPr>
          <w:szCs w:val="28"/>
        </w:rPr>
        <w:t xml:space="preserve">09.04.2024г., </w:t>
      </w:r>
      <w:r w:rsidR="00C32D5F">
        <w:rPr>
          <w:szCs w:val="28"/>
        </w:rPr>
        <w:t xml:space="preserve">заключения </w:t>
      </w:r>
      <w:r w:rsidR="00C32D5F" w:rsidRPr="00C32D5F">
        <w:rPr>
          <w:szCs w:val="28"/>
        </w:rPr>
        <w:t xml:space="preserve">комиссии по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C32D5F">
        <w:rPr>
          <w:szCs w:val="28"/>
        </w:rPr>
        <w:t>Новокалитвенского</w:t>
      </w:r>
      <w:r w:rsidR="00C32D5F" w:rsidRPr="00C32D5F">
        <w:rPr>
          <w:szCs w:val="28"/>
        </w:rPr>
        <w:t xml:space="preserve"> сельского поселения от </w:t>
      </w:r>
      <w:r w:rsidR="00C32D5F">
        <w:rPr>
          <w:szCs w:val="28"/>
        </w:rPr>
        <w:t>09.04</w:t>
      </w:r>
      <w:r w:rsidR="00C32D5F" w:rsidRPr="00C32D5F">
        <w:rPr>
          <w:szCs w:val="28"/>
        </w:rPr>
        <w:t xml:space="preserve">.2024г. </w:t>
      </w:r>
      <w:r w:rsidR="00B552E2" w:rsidRPr="00C32D5F">
        <w:rPr>
          <w:sz w:val="20"/>
        </w:rPr>
        <w:t xml:space="preserve"> </w:t>
      </w:r>
    </w:p>
    <w:p w:rsidR="008606B6" w:rsidRPr="00D97E2D" w:rsidRDefault="008606B6" w:rsidP="008606B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ПОСТАНОВЛЯЮ:</w:t>
      </w:r>
    </w:p>
    <w:p w:rsidR="00892BD6" w:rsidRPr="00CF0D17" w:rsidRDefault="008606B6" w:rsidP="00892BD6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892BD6">
        <w:rPr>
          <w:rFonts w:eastAsia="Calibri"/>
          <w:bCs/>
          <w:lang w:eastAsia="zh-CN"/>
        </w:rPr>
        <w:t>Назначить публичные слушания по</w:t>
      </w:r>
      <w:r w:rsidR="00892BD6" w:rsidRPr="00892BD6">
        <w:rPr>
          <w:sz w:val="28"/>
          <w:szCs w:val="28"/>
        </w:rPr>
        <w:t xml:space="preserve"> </w:t>
      </w:r>
      <w:r w:rsidR="00892BD6" w:rsidRPr="00892BD6">
        <w:rPr>
          <w:szCs w:val="28"/>
        </w:rPr>
        <w:t xml:space="preserve">вопросу предоставления </w:t>
      </w:r>
      <w:r w:rsidR="00892BD6" w:rsidRPr="00892BD6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92BD6">
        <w:t xml:space="preserve">, </w:t>
      </w:r>
      <w:r w:rsidR="00892BD6" w:rsidRPr="00892BD6">
        <w:rPr>
          <w:szCs w:val="28"/>
        </w:rPr>
        <w:t xml:space="preserve">в отношении земельного участка </w:t>
      </w:r>
      <w:r w:rsidR="00892BD6" w:rsidRPr="00C32D5F">
        <w:rPr>
          <w:szCs w:val="28"/>
        </w:rPr>
        <w:t xml:space="preserve">площадью </w:t>
      </w:r>
      <w:r w:rsidR="00892BD6" w:rsidRPr="00C32D5F">
        <w:rPr>
          <w:sz w:val="22"/>
        </w:rPr>
        <w:t>1198</w:t>
      </w:r>
      <w:r w:rsidR="00892BD6" w:rsidRPr="00C32D5F">
        <w:rPr>
          <w:szCs w:val="28"/>
        </w:rPr>
        <w:t xml:space="preserve"> кв.м., </w:t>
      </w:r>
      <w:r w:rsidR="00892BD6" w:rsidRPr="00CF0D17">
        <w:t>с кадастровы</w:t>
      </w:r>
      <w:r w:rsidR="00892BD6" w:rsidRPr="00CF0D17">
        <w:rPr>
          <w:sz w:val="28"/>
          <w:szCs w:val="28"/>
        </w:rPr>
        <w:t xml:space="preserve">м </w:t>
      </w:r>
      <w:r w:rsidR="00892BD6" w:rsidRPr="00CF0D17">
        <w:t>номером</w:t>
      </w:r>
      <w:r w:rsidR="00892BD6" w:rsidRPr="00CF0D17">
        <w:rPr>
          <w:sz w:val="28"/>
          <w:szCs w:val="28"/>
        </w:rPr>
        <w:t xml:space="preserve"> </w:t>
      </w:r>
      <w:r w:rsidR="00892BD6" w:rsidRPr="00C32D5F">
        <w:rPr>
          <w:szCs w:val="28"/>
        </w:rPr>
        <w:t>36:27:0</w:t>
      </w:r>
      <w:r w:rsidR="00892BD6" w:rsidRPr="00C32D5F">
        <w:rPr>
          <w:sz w:val="22"/>
        </w:rPr>
        <w:t>56</w:t>
      </w:r>
      <w:r w:rsidR="00892BD6" w:rsidRPr="00C32D5F">
        <w:rPr>
          <w:szCs w:val="28"/>
        </w:rPr>
        <w:t>000</w:t>
      </w:r>
      <w:r w:rsidR="00892BD6" w:rsidRPr="00C32D5F">
        <w:rPr>
          <w:sz w:val="22"/>
        </w:rPr>
        <w:t>3:87</w:t>
      </w:r>
      <w:r w:rsidR="00892BD6" w:rsidRPr="00C32D5F">
        <w:rPr>
          <w:szCs w:val="28"/>
        </w:rPr>
        <w:t xml:space="preserve">, расположенного по адресу: Воронежская область, Россошанский муниципальный район,  село </w:t>
      </w:r>
      <w:r w:rsidR="00892BD6" w:rsidRPr="00C32D5F">
        <w:rPr>
          <w:sz w:val="22"/>
        </w:rPr>
        <w:t>Новая Калитва</w:t>
      </w:r>
      <w:r w:rsidR="00892BD6" w:rsidRPr="00C32D5F">
        <w:rPr>
          <w:szCs w:val="28"/>
        </w:rPr>
        <w:t xml:space="preserve">, </w:t>
      </w:r>
      <w:r w:rsidR="00892BD6" w:rsidRPr="00C32D5F">
        <w:rPr>
          <w:sz w:val="22"/>
        </w:rPr>
        <w:t>площадь</w:t>
      </w:r>
      <w:r w:rsidR="00892BD6" w:rsidRPr="00C32D5F">
        <w:rPr>
          <w:szCs w:val="28"/>
        </w:rPr>
        <w:t xml:space="preserve"> Ленина, </w:t>
      </w:r>
      <w:r w:rsidR="00892BD6" w:rsidRPr="00C32D5F">
        <w:rPr>
          <w:sz w:val="22"/>
        </w:rPr>
        <w:t>4а</w:t>
      </w:r>
      <w:r w:rsidR="00892BD6" w:rsidRPr="00C32D5F">
        <w:rPr>
          <w:szCs w:val="28"/>
        </w:rPr>
        <w:t xml:space="preserve">, относящегося к категории земель: «земли населенных пунктов», в территориальной зоне </w:t>
      </w:r>
      <w:r w:rsidR="00892BD6" w:rsidRPr="00CF0D17">
        <w:t>«Общественно-деловая зона села Новая Калитва – ОД/1».</w:t>
      </w:r>
    </w:p>
    <w:p w:rsidR="00892BD6" w:rsidRPr="00B370D1" w:rsidRDefault="00892BD6" w:rsidP="005B705D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92BD6">
        <w:rPr>
          <w:rFonts w:ascii="Times New Roman" w:hAnsi="Times New Roman"/>
          <w:sz w:val="24"/>
          <w:szCs w:val="28"/>
        </w:rPr>
        <w:t xml:space="preserve">Собрание участников публичных слушаний назначить </w:t>
      </w:r>
      <w:r w:rsidRPr="00B370D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15.04.2024</w:t>
      </w:r>
      <w:r w:rsidRPr="00B370D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г.,</w:t>
      </w:r>
      <w:r w:rsidRPr="00B370D1">
        <w:rPr>
          <w:rFonts w:ascii="Times New Roman" w:hAnsi="Times New Roman" w:cs="Times New Roman"/>
          <w:sz w:val="24"/>
          <w:szCs w:val="24"/>
          <w:lang w:eastAsia="ar-SA"/>
        </w:rPr>
        <w:t xml:space="preserve"> в 10-00 час, в здании администрации  Новокалитвенского сельского поселения по адресу: Воронежская область,</w:t>
      </w:r>
      <w:r w:rsidRPr="00B370D1">
        <w:rPr>
          <w:rFonts w:ascii="Times New Roman" w:hAnsi="Times New Roman" w:cs="Times New Roman"/>
          <w:sz w:val="24"/>
          <w:szCs w:val="24"/>
        </w:rPr>
        <w:t xml:space="preserve"> </w:t>
      </w:r>
      <w:r w:rsidRPr="00B370D1">
        <w:rPr>
          <w:rFonts w:ascii="Times New Roman" w:hAnsi="Times New Roman" w:cs="Times New Roman"/>
          <w:sz w:val="24"/>
          <w:szCs w:val="24"/>
          <w:lang w:eastAsia="ar-SA"/>
        </w:rPr>
        <w:t xml:space="preserve">Россошанский район, </w:t>
      </w:r>
      <w:proofErr w:type="gramStart"/>
      <w:r w:rsidRPr="00B370D1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370D1">
        <w:rPr>
          <w:rFonts w:ascii="Times New Roman" w:hAnsi="Times New Roman" w:cs="Times New Roman"/>
          <w:sz w:val="24"/>
          <w:szCs w:val="24"/>
          <w:lang w:eastAsia="ar-SA"/>
        </w:rPr>
        <w:t>. Новая Калитва, пер. Советский д. 2.</w:t>
      </w:r>
    </w:p>
    <w:p w:rsidR="00892BD6" w:rsidRPr="00B370D1" w:rsidRDefault="00892BD6" w:rsidP="005B705D">
      <w:pPr>
        <w:pStyle w:val="a3"/>
        <w:widowControl/>
        <w:numPr>
          <w:ilvl w:val="0"/>
          <w:numId w:val="8"/>
        </w:numPr>
        <w:ind w:left="0" w:firstLine="0"/>
        <w:jc w:val="both"/>
        <w:rPr>
          <w:kern w:val="1"/>
          <w:sz w:val="24"/>
          <w:szCs w:val="24"/>
          <w:lang w:val="ru-RU" w:eastAsia="ar-SA"/>
        </w:rPr>
      </w:pPr>
      <w:r w:rsidRPr="00B370D1">
        <w:rPr>
          <w:kern w:val="1"/>
          <w:sz w:val="24"/>
          <w:szCs w:val="24"/>
          <w:lang w:val="ru-RU" w:eastAsia="ar-SA"/>
        </w:rPr>
        <w:t xml:space="preserve">На период проведения публичных слушаний открыть экспозицию по  проекту, подлежащему рассмотрению на публичных слушаниях, и информационным материалам к нему, по адресу: Воронежская область,    Россошанский   район,  </w:t>
      </w:r>
      <w:proofErr w:type="gramStart"/>
      <w:r w:rsidRPr="00B370D1">
        <w:rPr>
          <w:kern w:val="1"/>
          <w:sz w:val="24"/>
          <w:szCs w:val="24"/>
          <w:lang w:val="ru-RU" w:eastAsia="ar-SA"/>
        </w:rPr>
        <w:t>с</w:t>
      </w:r>
      <w:proofErr w:type="gramEnd"/>
      <w:r w:rsidRPr="00B370D1">
        <w:rPr>
          <w:kern w:val="1"/>
          <w:sz w:val="24"/>
          <w:szCs w:val="24"/>
          <w:lang w:val="ru-RU" w:eastAsia="ar-SA"/>
        </w:rPr>
        <w:t>. Новая Калитва, пер. Советский д. 2.</w:t>
      </w:r>
    </w:p>
    <w:p w:rsidR="00892BD6" w:rsidRPr="005B705D" w:rsidRDefault="00892BD6" w:rsidP="005B705D">
      <w:pPr>
        <w:pStyle w:val="a3"/>
        <w:widowControl/>
        <w:numPr>
          <w:ilvl w:val="0"/>
          <w:numId w:val="8"/>
        </w:numPr>
        <w:ind w:left="0" w:firstLine="0"/>
        <w:jc w:val="both"/>
        <w:rPr>
          <w:kern w:val="1"/>
          <w:sz w:val="24"/>
          <w:szCs w:val="24"/>
          <w:lang w:val="ru-RU" w:eastAsia="ar-SA"/>
        </w:rPr>
      </w:pPr>
      <w:r w:rsidRPr="00B370D1">
        <w:rPr>
          <w:kern w:val="1"/>
          <w:sz w:val="24"/>
          <w:szCs w:val="24"/>
          <w:lang w:val="ru-RU" w:eastAsia="ar-SA"/>
        </w:rPr>
        <w:t>Утвердить оповещение о проведении публичных слушаний:</w:t>
      </w:r>
    </w:p>
    <w:p w:rsidR="008606B6" w:rsidRPr="00737276" w:rsidRDefault="008606B6" w:rsidP="008606B6">
      <w:pPr>
        <w:ind w:firstLine="720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737276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Pr="0073727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Оповещение о проведении публичных слушаний.</w:t>
      </w:r>
    </w:p>
    <w:p w:rsidR="008606B6" w:rsidRPr="00A75C78" w:rsidRDefault="008606B6" w:rsidP="005B705D">
      <w:pPr>
        <w:pStyle w:val="a3"/>
        <w:numPr>
          <w:ilvl w:val="0"/>
          <w:numId w:val="3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 xml:space="preserve">На публичные слушания, проводимые в срок </w:t>
      </w:r>
      <w:r w:rsidR="00C32D5F">
        <w:rPr>
          <w:kern w:val="1"/>
          <w:sz w:val="24"/>
          <w:szCs w:val="24"/>
          <w:lang w:val="ru-RU" w:eastAsia="ar-SA"/>
        </w:rPr>
        <w:t>10</w:t>
      </w:r>
      <w:r w:rsidR="005C75DB" w:rsidRPr="00C32D5F">
        <w:rPr>
          <w:kern w:val="1"/>
          <w:sz w:val="24"/>
          <w:szCs w:val="24"/>
          <w:lang w:val="ru-RU" w:eastAsia="ar-SA"/>
        </w:rPr>
        <w:t>.0</w:t>
      </w:r>
      <w:r w:rsidR="00C32D5F">
        <w:rPr>
          <w:kern w:val="1"/>
          <w:sz w:val="24"/>
          <w:szCs w:val="24"/>
          <w:lang w:val="ru-RU" w:eastAsia="ar-SA"/>
        </w:rPr>
        <w:t>4</w:t>
      </w:r>
      <w:r w:rsidR="005C75DB" w:rsidRPr="00C32D5F">
        <w:rPr>
          <w:kern w:val="1"/>
          <w:sz w:val="24"/>
          <w:szCs w:val="24"/>
          <w:lang w:val="ru-RU" w:eastAsia="ar-SA"/>
        </w:rPr>
        <w:t>.2024г</w:t>
      </w:r>
      <w:r w:rsidR="00143AFE" w:rsidRPr="00C32D5F">
        <w:rPr>
          <w:kern w:val="1"/>
          <w:sz w:val="24"/>
          <w:szCs w:val="24"/>
          <w:lang w:val="ru-RU" w:eastAsia="ar-SA"/>
        </w:rPr>
        <w:t xml:space="preserve"> по </w:t>
      </w:r>
      <w:r w:rsidR="00C32D5F">
        <w:rPr>
          <w:kern w:val="1"/>
          <w:sz w:val="24"/>
          <w:szCs w:val="24"/>
          <w:lang w:val="ru-RU" w:eastAsia="ar-SA"/>
        </w:rPr>
        <w:t>15.04</w:t>
      </w:r>
      <w:r w:rsidR="005C75DB" w:rsidRPr="00C32D5F">
        <w:rPr>
          <w:kern w:val="1"/>
          <w:sz w:val="24"/>
          <w:szCs w:val="24"/>
          <w:lang w:val="ru-RU" w:eastAsia="ar-SA"/>
        </w:rPr>
        <w:t>.2024</w:t>
      </w:r>
      <w:r w:rsidRPr="00A75C78">
        <w:rPr>
          <w:kern w:val="1"/>
          <w:sz w:val="24"/>
          <w:szCs w:val="24"/>
          <w:lang w:val="ru-RU" w:eastAsia="ar-SA"/>
        </w:rPr>
        <w:t xml:space="preserve"> г., выносится проект </w:t>
      </w:r>
      <w:r w:rsidR="005C75DB" w:rsidRPr="00A75C78">
        <w:rPr>
          <w:sz w:val="24"/>
          <w:szCs w:val="24"/>
          <w:lang w:val="ru-RU"/>
        </w:rPr>
        <w:t xml:space="preserve">постановления администрации Новокалитвенского сельского поселения Россошанского муниципального района Воронежской области </w:t>
      </w:r>
      <w:r w:rsidRPr="00A75C78">
        <w:rPr>
          <w:rFonts w:eastAsia="Calibri"/>
          <w:sz w:val="24"/>
          <w:szCs w:val="24"/>
          <w:lang w:val="ru-RU" w:eastAsia="zh-CN"/>
        </w:rPr>
        <w:t xml:space="preserve">«О  предоставлении разрешения на </w:t>
      </w:r>
      <w:r w:rsidR="00625E3B" w:rsidRPr="00A75C78">
        <w:rPr>
          <w:sz w:val="24"/>
          <w:szCs w:val="24"/>
          <w:lang w:val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A75C78">
        <w:rPr>
          <w:rFonts w:eastAsia="Calibri"/>
          <w:sz w:val="24"/>
          <w:szCs w:val="24"/>
          <w:lang w:val="ru-RU" w:eastAsia="zh-CN"/>
        </w:rPr>
        <w:t>»</w:t>
      </w:r>
    </w:p>
    <w:p w:rsidR="008606B6" w:rsidRDefault="008606B6" w:rsidP="005B705D">
      <w:pPr>
        <w:pStyle w:val="a3"/>
        <w:numPr>
          <w:ilvl w:val="0"/>
          <w:numId w:val="3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 xml:space="preserve">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</w:t>
      </w:r>
      <w:r w:rsidRPr="00A75C78">
        <w:rPr>
          <w:kern w:val="1"/>
          <w:sz w:val="24"/>
          <w:szCs w:val="24"/>
          <w:lang w:val="ru-RU" w:eastAsia="ar-SA"/>
        </w:rPr>
        <w:lastRenderedPageBreak/>
        <w:t xml:space="preserve">нему, по адресу:  Воронежская область,    Россошанский   район,  </w:t>
      </w:r>
      <w:r w:rsidR="00143AFE" w:rsidRPr="00A75C78">
        <w:rPr>
          <w:kern w:val="1"/>
          <w:sz w:val="24"/>
          <w:szCs w:val="24"/>
          <w:lang w:val="ru-RU" w:eastAsia="ar-SA"/>
        </w:rPr>
        <w:t xml:space="preserve">с. Новая Калитва,   пер. </w:t>
      </w:r>
      <w:r w:rsidR="00143AFE" w:rsidRPr="00A75C78">
        <w:rPr>
          <w:kern w:val="1"/>
          <w:sz w:val="24"/>
          <w:szCs w:val="24"/>
          <w:lang w:eastAsia="ar-SA"/>
        </w:rPr>
        <w:t>Советский, д. 2</w:t>
      </w:r>
      <w:r w:rsidRPr="00A75C78">
        <w:rPr>
          <w:kern w:val="1"/>
          <w:sz w:val="24"/>
          <w:szCs w:val="24"/>
          <w:lang w:eastAsia="ar-SA"/>
        </w:rPr>
        <w:t>.</w:t>
      </w:r>
    </w:p>
    <w:p w:rsidR="008606B6" w:rsidRDefault="008606B6" w:rsidP="005B705D">
      <w:pPr>
        <w:pStyle w:val="a3"/>
        <w:numPr>
          <w:ilvl w:val="0"/>
          <w:numId w:val="3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 xml:space="preserve">Экспозиция открыта </w:t>
      </w:r>
      <w:bookmarkStart w:id="1" w:name="_Hlk27403059"/>
      <w:r w:rsidR="00143AFE" w:rsidRPr="00A75C78">
        <w:rPr>
          <w:kern w:val="1"/>
          <w:sz w:val="24"/>
          <w:szCs w:val="24"/>
          <w:lang w:val="ru-RU" w:eastAsia="ar-SA"/>
        </w:rPr>
        <w:t xml:space="preserve">с </w:t>
      </w:r>
      <w:r w:rsidR="00C32D5F">
        <w:rPr>
          <w:kern w:val="1"/>
          <w:sz w:val="24"/>
          <w:szCs w:val="24"/>
          <w:lang w:val="ru-RU" w:eastAsia="ar-SA"/>
        </w:rPr>
        <w:t>10</w:t>
      </w:r>
      <w:r w:rsidR="00C32D5F" w:rsidRPr="00C32D5F">
        <w:rPr>
          <w:kern w:val="1"/>
          <w:sz w:val="24"/>
          <w:szCs w:val="24"/>
          <w:lang w:val="ru-RU" w:eastAsia="ar-SA"/>
        </w:rPr>
        <w:t>.0</w:t>
      </w:r>
      <w:r w:rsidR="00C32D5F">
        <w:rPr>
          <w:kern w:val="1"/>
          <w:sz w:val="24"/>
          <w:szCs w:val="24"/>
          <w:lang w:val="ru-RU" w:eastAsia="ar-SA"/>
        </w:rPr>
        <w:t>4</w:t>
      </w:r>
      <w:r w:rsidR="00C32D5F" w:rsidRPr="00C32D5F">
        <w:rPr>
          <w:kern w:val="1"/>
          <w:sz w:val="24"/>
          <w:szCs w:val="24"/>
          <w:lang w:val="ru-RU" w:eastAsia="ar-SA"/>
        </w:rPr>
        <w:t xml:space="preserve">.2024г по </w:t>
      </w:r>
      <w:r w:rsidR="00C32D5F">
        <w:rPr>
          <w:kern w:val="1"/>
          <w:sz w:val="24"/>
          <w:szCs w:val="24"/>
          <w:lang w:val="ru-RU" w:eastAsia="ar-SA"/>
        </w:rPr>
        <w:t>15.04</w:t>
      </w:r>
      <w:r w:rsidR="00C32D5F" w:rsidRPr="00C32D5F">
        <w:rPr>
          <w:kern w:val="1"/>
          <w:sz w:val="24"/>
          <w:szCs w:val="24"/>
          <w:lang w:val="ru-RU" w:eastAsia="ar-SA"/>
        </w:rPr>
        <w:t>.2024</w:t>
      </w:r>
      <w:r w:rsidR="00C32D5F" w:rsidRPr="00A75C78">
        <w:rPr>
          <w:kern w:val="1"/>
          <w:sz w:val="24"/>
          <w:szCs w:val="24"/>
          <w:lang w:val="ru-RU" w:eastAsia="ar-SA"/>
        </w:rPr>
        <w:t xml:space="preserve"> г.</w:t>
      </w:r>
    </w:p>
    <w:bookmarkEnd w:id="1"/>
    <w:p w:rsidR="008606B6" w:rsidRDefault="008606B6" w:rsidP="005B705D">
      <w:pPr>
        <w:pStyle w:val="a3"/>
        <w:numPr>
          <w:ilvl w:val="0"/>
          <w:numId w:val="3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 xml:space="preserve">Время работы экспозиции: с 8.00ч. до 16.00ч. </w:t>
      </w:r>
    </w:p>
    <w:p w:rsidR="008606B6" w:rsidRDefault="008606B6" w:rsidP="005B705D">
      <w:pPr>
        <w:pStyle w:val="a3"/>
        <w:numPr>
          <w:ilvl w:val="0"/>
          <w:numId w:val="3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8606B6" w:rsidRPr="00A75C78" w:rsidRDefault="008606B6" w:rsidP="005B705D">
      <w:pPr>
        <w:pStyle w:val="a3"/>
        <w:numPr>
          <w:ilvl w:val="0"/>
          <w:numId w:val="3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Дни и время осуществлени</w:t>
      </w:r>
      <w:r w:rsidR="00143AFE" w:rsidRPr="00A75C78">
        <w:rPr>
          <w:kern w:val="1"/>
          <w:sz w:val="24"/>
          <w:szCs w:val="24"/>
          <w:lang w:val="ru-RU" w:eastAsia="ar-SA"/>
        </w:rPr>
        <w:t xml:space="preserve">я консультирования: с </w:t>
      </w:r>
      <w:r w:rsidR="00C32D5F">
        <w:rPr>
          <w:kern w:val="1"/>
          <w:sz w:val="24"/>
          <w:szCs w:val="24"/>
          <w:lang w:val="ru-RU" w:eastAsia="ar-SA"/>
        </w:rPr>
        <w:t>10</w:t>
      </w:r>
      <w:r w:rsidR="00C32D5F" w:rsidRPr="00C32D5F">
        <w:rPr>
          <w:kern w:val="1"/>
          <w:sz w:val="24"/>
          <w:szCs w:val="24"/>
          <w:lang w:val="ru-RU" w:eastAsia="ar-SA"/>
        </w:rPr>
        <w:t>.0</w:t>
      </w:r>
      <w:r w:rsidR="00C32D5F">
        <w:rPr>
          <w:kern w:val="1"/>
          <w:sz w:val="24"/>
          <w:szCs w:val="24"/>
          <w:lang w:val="ru-RU" w:eastAsia="ar-SA"/>
        </w:rPr>
        <w:t>4</w:t>
      </w:r>
      <w:r w:rsidR="00C32D5F" w:rsidRPr="00C32D5F">
        <w:rPr>
          <w:kern w:val="1"/>
          <w:sz w:val="24"/>
          <w:szCs w:val="24"/>
          <w:lang w:val="ru-RU" w:eastAsia="ar-SA"/>
        </w:rPr>
        <w:t xml:space="preserve">.2024г по </w:t>
      </w:r>
      <w:r w:rsidR="00C32D5F">
        <w:rPr>
          <w:kern w:val="1"/>
          <w:sz w:val="24"/>
          <w:szCs w:val="24"/>
          <w:lang w:val="ru-RU" w:eastAsia="ar-SA"/>
        </w:rPr>
        <w:t>15.04</w:t>
      </w:r>
      <w:r w:rsidR="00C32D5F" w:rsidRPr="00C32D5F">
        <w:rPr>
          <w:kern w:val="1"/>
          <w:sz w:val="24"/>
          <w:szCs w:val="24"/>
          <w:lang w:val="ru-RU" w:eastAsia="ar-SA"/>
        </w:rPr>
        <w:t>.2024</w:t>
      </w:r>
      <w:r w:rsidRPr="00A75C78">
        <w:rPr>
          <w:kern w:val="1"/>
          <w:sz w:val="24"/>
          <w:szCs w:val="24"/>
          <w:lang w:val="ru-RU" w:eastAsia="ar-SA"/>
        </w:rPr>
        <w:t xml:space="preserve"> г. с </w:t>
      </w:r>
      <w:r w:rsidR="005C75DB" w:rsidRPr="00A75C78">
        <w:rPr>
          <w:sz w:val="26"/>
          <w:szCs w:val="26"/>
          <w:lang w:val="ru-RU"/>
        </w:rPr>
        <w:t>08.00ч. до 12.00ч., с 13.00 ч. до 16.00 ч.</w:t>
      </w:r>
    </w:p>
    <w:p w:rsidR="00A75C78" w:rsidRPr="00A75C78" w:rsidRDefault="008606B6" w:rsidP="005B705D">
      <w:pPr>
        <w:pStyle w:val="a3"/>
        <w:numPr>
          <w:ilvl w:val="0"/>
          <w:numId w:val="3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8606B6" w:rsidRPr="00A75C78" w:rsidRDefault="008606B6" w:rsidP="005B705D">
      <w:pPr>
        <w:pStyle w:val="a3"/>
        <w:numPr>
          <w:ilvl w:val="0"/>
          <w:numId w:val="5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в письменной или устной форме в ходе проведения собрания или собраний участников публичных слушаний;</w:t>
      </w:r>
    </w:p>
    <w:p w:rsidR="008606B6" w:rsidRDefault="008606B6" w:rsidP="005B705D">
      <w:pPr>
        <w:pStyle w:val="a3"/>
        <w:numPr>
          <w:ilvl w:val="0"/>
          <w:numId w:val="5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в письменной форме в адрес Администрации;</w:t>
      </w:r>
    </w:p>
    <w:p w:rsidR="00A75C78" w:rsidRDefault="008606B6" w:rsidP="005B705D">
      <w:pPr>
        <w:pStyle w:val="a3"/>
        <w:numPr>
          <w:ilvl w:val="0"/>
          <w:numId w:val="5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A75C78">
        <w:rPr>
          <w:kern w:val="1"/>
          <w:sz w:val="24"/>
          <w:szCs w:val="24"/>
          <w:lang w:val="ru-RU" w:eastAsia="ar-SA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606B6" w:rsidRPr="002E60D7" w:rsidRDefault="008606B6" w:rsidP="005B705D">
      <w:pPr>
        <w:pStyle w:val="a3"/>
        <w:numPr>
          <w:ilvl w:val="0"/>
          <w:numId w:val="3"/>
        </w:numPr>
        <w:ind w:left="426" w:firstLine="0"/>
        <w:jc w:val="both"/>
        <w:rPr>
          <w:sz w:val="24"/>
          <w:szCs w:val="24"/>
          <w:lang w:val="ru-RU"/>
        </w:rPr>
      </w:pPr>
      <w:r w:rsidRPr="002E60D7">
        <w:rPr>
          <w:kern w:val="1"/>
          <w:sz w:val="24"/>
          <w:szCs w:val="24"/>
          <w:lang w:val="ru-RU" w:eastAsia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2E60D7">
        <w:rPr>
          <w:sz w:val="24"/>
          <w:szCs w:val="24"/>
          <w:lang w:val="ru-RU"/>
        </w:rPr>
        <w:t>сельского поселения в информационно-телекоммуникационной сети «Интернет».</w:t>
      </w:r>
    </w:p>
    <w:p w:rsidR="008606B6" w:rsidRDefault="008606B6" w:rsidP="005B705D">
      <w:pPr>
        <w:pStyle w:val="a3"/>
        <w:numPr>
          <w:ilvl w:val="0"/>
          <w:numId w:val="3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2E60D7">
        <w:rPr>
          <w:rFonts w:eastAsia="Calibri"/>
          <w:sz w:val="24"/>
          <w:szCs w:val="24"/>
          <w:lang w:val="ru-RU"/>
        </w:rPr>
        <w:t>Собрание участников пу</w:t>
      </w:r>
      <w:r w:rsidR="00DC1DDC" w:rsidRPr="002E60D7">
        <w:rPr>
          <w:rFonts w:eastAsia="Calibri"/>
          <w:sz w:val="24"/>
          <w:szCs w:val="24"/>
          <w:lang w:val="ru-RU"/>
        </w:rPr>
        <w:t xml:space="preserve">бличных слушаний состоится </w:t>
      </w:r>
      <w:r w:rsidR="007D2624" w:rsidRPr="002E60D7">
        <w:rPr>
          <w:rFonts w:eastAsia="Calibri"/>
          <w:sz w:val="24"/>
          <w:szCs w:val="24"/>
          <w:lang w:val="ru-RU"/>
        </w:rPr>
        <w:t>09</w:t>
      </w:r>
      <w:r w:rsidR="00DC1DDC" w:rsidRPr="002E60D7">
        <w:rPr>
          <w:rFonts w:eastAsia="Calibri"/>
          <w:sz w:val="24"/>
          <w:szCs w:val="24"/>
          <w:lang w:val="ru-RU"/>
        </w:rPr>
        <w:t>.0</w:t>
      </w:r>
      <w:r w:rsidR="007D2624" w:rsidRPr="002E60D7">
        <w:rPr>
          <w:rFonts w:eastAsia="Calibri"/>
          <w:sz w:val="24"/>
          <w:szCs w:val="24"/>
          <w:lang w:val="ru-RU"/>
        </w:rPr>
        <w:t>2</w:t>
      </w:r>
      <w:r w:rsidR="00DC1DDC" w:rsidRPr="002E60D7">
        <w:rPr>
          <w:rFonts w:eastAsia="Calibri"/>
          <w:sz w:val="24"/>
          <w:szCs w:val="24"/>
          <w:lang w:val="ru-RU"/>
        </w:rPr>
        <w:t>.202</w:t>
      </w:r>
      <w:r w:rsidR="007D2624" w:rsidRPr="002E60D7">
        <w:rPr>
          <w:rFonts w:eastAsia="Calibri"/>
          <w:sz w:val="24"/>
          <w:szCs w:val="24"/>
          <w:lang w:val="ru-RU"/>
        </w:rPr>
        <w:t>4</w:t>
      </w:r>
      <w:r w:rsidRPr="002E60D7">
        <w:rPr>
          <w:rFonts w:eastAsia="Calibri"/>
          <w:sz w:val="24"/>
          <w:szCs w:val="24"/>
          <w:lang w:val="ru-RU"/>
        </w:rPr>
        <w:t xml:space="preserve"> г</w:t>
      </w:r>
      <w:r w:rsidR="0049635E" w:rsidRPr="002E60D7">
        <w:rPr>
          <w:rFonts w:eastAsia="Calibri"/>
          <w:sz w:val="24"/>
          <w:szCs w:val="24"/>
          <w:lang w:val="ru-RU"/>
        </w:rPr>
        <w:t xml:space="preserve">. </w:t>
      </w:r>
      <w:r w:rsidRPr="002E60D7">
        <w:rPr>
          <w:rFonts w:eastAsia="Calibri"/>
          <w:sz w:val="24"/>
          <w:szCs w:val="24"/>
          <w:lang w:val="ru-RU"/>
        </w:rPr>
        <w:t>в 10-00ч.</w:t>
      </w:r>
      <w:r w:rsidRPr="002E60D7">
        <w:rPr>
          <w:kern w:val="1"/>
          <w:sz w:val="24"/>
          <w:szCs w:val="24"/>
          <w:lang w:val="ru-RU" w:eastAsia="ar-SA"/>
        </w:rPr>
        <w:t xml:space="preserve"> по адресу:  Воронежская область,    Россошанский   район,  </w:t>
      </w:r>
      <w:r w:rsidR="00DC1DDC" w:rsidRPr="002E60D7">
        <w:rPr>
          <w:kern w:val="1"/>
          <w:sz w:val="24"/>
          <w:szCs w:val="24"/>
          <w:lang w:val="ru-RU" w:eastAsia="ar-SA"/>
        </w:rPr>
        <w:t xml:space="preserve">с. Новая Калитва, пер. </w:t>
      </w:r>
      <w:r w:rsidR="00DC1DDC" w:rsidRPr="002E60D7">
        <w:rPr>
          <w:kern w:val="1"/>
          <w:sz w:val="24"/>
          <w:szCs w:val="24"/>
          <w:lang w:eastAsia="ar-SA"/>
        </w:rPr>
        <w:t>Советский д. 2</w:t>
      </w:r>
      <w:r w:rsidRPr="002E60D7">
        <w:rPr>
          <w:kern w:val="1"/>
          <w:sz w:val="24"/>
          <w:szCs w:val="24"/>
          <w:lang w:eastAsia="ar-SA"/>
        </w:rPr>
        <w:t>.»</w:t>
      </w:r>
    </w:p>
    <w:p w:rsidR="009D1795" w:rsidRPr="002E60D7" w:rsidRDefault="009D1795" w:rsidP="005B705D">
      <w:pPr>
        <w:pStyle w:val="a3"/>
        <w:numPr>
          <w:ilvl w:val="0"/>
          <w:numId w:val="3"/>
        </w:numPr>
        <w:ind w:left="426" w:firstLine="0"/>
        <w:jc w:val="both"/>
        <w:rPr>
          <w:kern w:val="1"/>
          <w:sz w:val="24"/>
          <w:szCs w:val="24"/>
          <w:lang w:val="ru-RU" w:eastAsia="ar-SA"/>
        </w:rPr>
      </w:pPr>
      <w:r w:rsidRPr="002E60D7">
        <w:rPr>
          <w:sz w:val="26"/>
          <w:szCs w:val="26"/>
          <w:lang w:val="ru-RU"/>
        </w:rPr>
        <w:t>Время начала регистрации участников: 09.50 ч.</w:t>
      </w:r>
    </w:p>
    <w:p w:rsidR="007D2624" w:rsidRPr="005B705D" w:rsidRDefault="005B705D" w:rsidP="005B705D">
      <w:pPr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5B705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5B705D">
        <w:rPr>
          <w:rFonts w:ascii="Times New Roman" w:hAnsi="Times New Roman" w:cs="Times New Roman"/>
          <w:sz w:val="24"/>
          <w:szCs w:val="24"/>
        </w:rPr>
        <w:t xml:space="preserve"> Утвердить комиссию по подготовке проекта правил землепользования и застройки на территории Новокалитвенского сельского поселения:</w:t>
      </w:r>
      <w:r w:rsidR="002E60D7" w:rsidRPr="005B705D">
        <w:rPr>
          <w:b/>
          <w:sz w:val="24"/>
          <w:szCs w:val="24"/>
        </w:rPr>
        <w:t xml:space="preserve">   </w:t>
      </w:r>
    </w:p>
    <w:p w:rsidR="009D1795" w:rsidRPr="00D97E2D" w:rsidRDefault="009D1795" w:rsidP="005B7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E2D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8606B6" w:rsidRPr="00D97E2D" w:rsidRDefault="00DC1DDC" w:rsidP="00D97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>Заблоцкий А</w:t>
      </w:r>
      <w:r w:rsidR="00A75C78">
        <w:rPr>
          <w:rFonts w:ascii="Times New Roman" w:hAnsi="Times New Roman" w:cs="Times New Roman"/>
          <w:sz w:val="24"/>
          <w:szCs w:val="24"/>
        </w:rPr>
        <w:t xml:space="preserve">лександр </w:t>
      </w:r>
      <w:r w:rsidRPr="00D97E2D">
        <w:rPr>
          <w:rFonts w:ascii="Times New Roman" w:hAnsi="Times New Roman" w:cs="Times New Roman"/>
          <w:sz w:val="24"/>
          <w:szCs w:val="24"/>
        </w:rPr>
        <w:t>И</w:t>
      </w:r>
      <w:r w:rsidR="00A75C78">
        <w:rPr>
          <w:rFonts w:ascii="Times New Roman" w:hAnsi="Times New Roman" w:cs="Times New Roman"/>
          <w:sz w:val="24"/>
          <w:szCs w:val="24"/>
        </w:rPr>
        <w:t>ванович</w:t>
      </w:r>
      <w:r w:rsidR="009D1795" w:rsidRPr="00D97E2D">
        <w:rPr>
          <w:rFonts w:ascii="Times New Roman" w:hAnsi="Times New Roman" w:cs="Times New Roman"/>
          <w:sz w:val="24"/>
          <w:szCs w:val="24"/>
        </w:rPr>
        <w:t xml:space="preserve"> </w:t>
      </w:r>
      <w:r w:rsidR="00244C68" w:rsidRPr="00D97E2D">
        <w:rPr>
          <w:rFonts w:ascii="Times New Roman" w:hAnsi="Times New Roman" w:cs="Times New Roman"/>
          <w:sz w:val="24"/>
          <w:szCs w:val="24"/>
        </w:rPr>
        <w:t xml:space="preserve"> – Г</w:t>
      </w:r>
      <w:r w:rsidR="008606B6" w:rsidRPr="00D97E2D">
        <w:rPr>
          <w:rFonts w:ascii="Times New Roman" w:hAnsi="Times New Roman" w:cs="Times New Roman"/>
          <w:sz w:val="24"/>
          <w:szCs w:val="24"/>
        </w:rPr>
        <w:t xml:space="preserve">лава </w:t>
      </w:r>
      <w:r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8606B6" w:rsidRPr="00D97E2D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244C68" w:rsidRPr="00D97E2D" w:rsidRDefault="00244C68" w:rsidP="00D97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Заместитель председателя Комиссии:</w:t>
      </w:r>
    </w:p>
    <w:p w:rsidR="00C630CD" w:rsidRPr="00D97E2D" w:rsidRDefault="008606B6" w:rsidP="00C630CD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 xml:space="preserve"> </w:t>
      </w:r>
      <w:r w:rsidR="00C630CD" w:rsidRPr="00D97E2D">
        <w:rPr>
          <w:rFonts w:ascii="Times New Roman" w:hAnsi="Times New Roman" w:cs="Times New Roman"/>
          <w:sz w:val="24"/>
          <w:szCs w:val="24"/>
        </w:rPr>
        <w:t>Алябьева М</w:t>
      </w:r>
      <w:r w:rsidR="00A75C78">
        <w:rPr>
          <w:rFonts w:ascii="Times New Roman" w:hAnsi="Times New Roman" w:cs="Times New Roman"/>
          <w:sz w:val="24"/>
          <w:szCs w:val="24"/>
        </w:rPr>
        <w:t xml:space="preserve">арина </w:t>
      </w:r>
      <w:r w:rsidR="00C630CD" w:rsidRPr="00D97E2D">
        <w:rPr>
          <w:rFonts w:ascii="Times New Roman" w:hAnsi="Times New Roman" w:cs="Times New Roman"/>
          <w:sz w:val="24"/>
          <w:szCs w:val="24"/>
        </w:rPr>
        <w:t>В</w:t>
      </w:r>
      <w:r w:rsidR="00A75C78">
        <w:rPr>
          <w:rFonts w:ascii="Times New Roman" w:hAnsi="Times New Roman" w:cs="Times New Roman"/>
          <w:sz w:val="24"/>
          <w:szCs w:val="24"/>
        </w:rPr>
        <w:t>итальевна</w:t>
      </w:r>
      <w:r w:rsidR="00C630CD" w:rsidRPr="00D97E2D">
        <w:rPr>
          <w:rFonts w:ascii="Times New Roman" w:hAnsi="Times New Roman" w:cs="Times New Roman"/>
          <w:sz w:val="24"/>
          <w:szCs w:val="24"/>
        </w:rPr>
        <w:t xml:space="preserve"> – </w:t>
      </w:r>
      <w:r w:rsidR="00244C68" w:rsidRPr="00D97E2D">
        <w:rPr>
          <w:rFonts w:ascii="Times New Roman" w:hAnsi="Times New Roman" w:cs="Times New Roman"/>
          <w:sz w:val="24"/>
          <w:szCs w:val="24"/>
        </w:rPr>
        <w:t>С</w:t>
      </w:r>
      <w:r w:rsidR="00C630CD" w:rsidRPr="00D97E2D">
        <w:rPr>
          <w:rFonts w:ascii="Times New Roman" w:hAnsi="Times New Roman" w:cs="Times New Roman"/>
          <w:sz w:val="24"/>
          <w:szCs w:val="24"/>
        </w:rPr>
        <w:t>пециалист по земельным отношениям Новокалитвенского</w:t>
      </w:r>
      <w:r w:rsidR="00244C68" w:rsidRPr="00D97E2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44C68" w:rsidRPr="00D97E2D" w:rsidRDefault="00244C68" w:rsidP="00C630CD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E2D">
        <w:rPr>
          <w:rFonts w:ascii="Times New Roman" w:hAnsi="Times New Roman" w:cs="Times New Roman"/>
          <w:b/>
          <w:color w:val="000000"/>
          <w:sz w:val="24"/>
          <w:szCs w:val="24"/>
        </w:rPr>
        <w:t>Члены Комиссии:</w:t>
      </w:r>
    </w:p>
    <w:p w:rsidR="007D2624" w:rsidRPr="00D97E2D" w:rsidRDefault="007D2624" w:rsidP="00244C68">
      <w:pPr>
        <w:pStyle w:val="ab"/>
        <w:spacing w:line="276" w:lineRule="auto"/>
        <w:jc w:val="both"/>
      </w:pPr>
      <w:r w:rsidRPr="00D97E2D">
        <w:t xml:space="preserve">Сайков Сергей Николаевич – </w:t>
      </w:r>
      <w:r w:rsidRPr="00D97E2D">
        <w:rPr>
          <w:color w:val="000000"/>
        </w:rPr>
        <w:t xml:space="preserve">Директор МКУ «ЦТР» </w:t>
      </w:r>
      <w:r w:rsidR="00244C68" w:rsidRPr="00D97E2D">
        <w:t>(по согласованию)</w:t>
      </w:r>
      <w:r w:rsidR="00244C68" w:rsidRPr="00D97E2D">
        <w:rPr>
          <w:color w:val="000000"/>
        </w:rPr>
        <w:t>;</w:t>
      </w:r>
    </w:p>
    <w:p w:rsidR="007D2624" w:rsidRDefault="00244C68" w:rsidP="00244C68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E2D">
        <w:rPr>
          <w:rFonts w:ascii="Times New Roman" w:hAnsi="Times New Roman" w:cs="Times New Roman"/>
          <w:sz w:val="24"/>
          <w:szCs w:val="24"/>
        </w:rPr>
        <w:t xml:space="preserve">Шевченко Светлана Федоровна - 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>Главный специалист отдела архитектуры и градостроительства администрации Россошанского муниципального района (по согласованию);</w:t>
      </w:r>
    </w:p>
    <w:p w:rsidR="00A75C78" w:rsidRPr="00A75C78" w:rsidRDefault="0028545E" w:rsidP="00244C68">
      <w:pPr>
        <w:pStyle w:val="ConsNormal"/>
        <w:widowControl/>
        <w:ind w:right="-18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75C78">
        <w:rPr>
          <w:rFonts w:ascii="Times New Roman" w:hAnsi="Times New Roman" w:cs="Times New Roman"/>
          <w:color w:val="000000"/>
          <w:sz w:val="24"/>
          <w:szCs w:val="24"/>
        </w:rPr>
        <w:t xml:space="preserve">Омельченко Александр Николаевич -  </w:t>
      </w:r>
      <w:r w:rsidR="00A75C78" w:rsidRPr="00A75C78">
        <w:rPr>
          <w:rFonts w:ascii="Times New Roman" w:hAnsi="Times New Roman"/>
          <w:color w:val="000000"/>
          <w:sz w:val="24"/>
          <w:szCs w:val="24"/>
        </w:rPr>
        <w:t>главный специалист по охране окружающей среды (по согласованию);</w:t>
      </w:r>
    </w:p>
    <w:p w:rsidR="00244C68" w:rsidRPr="00D97E2D" w:rsidRDefault="00244C68" w:rsidP="00244C68">
      <w:pPr>
        <w:pStyle w:val="ConsNormal"/>
        <w:widowControl/>
        <w:ind w:right="-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7E2D">
        <w:rPr>
          <w:rFonts w:ascii="Times New Roman" w:hAnsi="Times New Roman" w:cs="Times New Roman"/>
          <w:color w:val="000000"/>
          <w:sz w:val="24"/>
          <w:szCs w:val="24"/>
        </w:rPr>
        <w:t>Мельникова А</w:t>
      </w:r>
      <w:r w:rsidR="00A75C78">
        <w:rPr>
          <w:rFonts w:ascii="Times New Roman" w:hAnsi="Times New Roman" w:cs="Times New Roman"/>
          <w:color w:val="000000"/>
          <w:sz w:val="24"/>
          <w:szCs w:val="24"/>
        </w:rPr>
        <w:t xml:space="preserve">нна 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75C78">
        <w:rPr>
          <w:rFonts w:ascii="Times New Roman" w:hAnsi="Times New Roman" w:cs="Times New Roman"/>
          <w:color w:val="000000"/>
          <w:sz w:val="24"/>
          <w:szCs w:val="24"/>
        </w:rPr>
        <w:t>ладимировна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- Ведущий специалист администрации </w:t>
      </w:r>
      <w:r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606B6" w:rsidRPr="00D97E2D" w:rsidRDefault="002E60D7" w:rsidP="002E60D7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2E60D7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06B6" w:rsidRPr="00D97E2D">
        <w:rPr>
          <w:rFonts w:ascii="Times New Roman" w:hAnsi="Times New Roman" w:cs="Times New Roman"/>
          <w:sz w:val="24"/>
          <w:szCs w:val="24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88482C" w:rsidRPr="00B370D1">
        <w:rPr>
          <w:rFonts w:ascii="Times New Roman" w:hAnsi="Times New Roman" w:cs="Times New Roman"/>
          <w:sz w:val="24"/>
          <w:szCs w:val="24"/>
        </w:rPr>
        <w:t>проект постановления администрации Новокалитвенского сельского поселения Россошанского муниципального района Воронежской области</w:t>
      </w:r>
      <w:r w:rsidR="0088482C">
        <w:rPr>
          <w:rFonts w:ascii="Times New Roman" w:hAnsi="Times New Roman" w:cs="Times New Roman"/>
          <w:sz w:val="24"/>
          <w:szCs w:val="24"/>
        </w:rPr>
        <w:t xml:space="preserve"> </w:t>
      </w:r>
      <w:r w:rsidR="008606B6" w:rsidRPr="00D97E2D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«</w:t>
      </w:r>
      <w:r w:rsidR="008606B6" w:rsidRPr="00D97E2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  предоставлении разрешения на условно разрешенный вид использования земельного участка» </w:t>
      </w:r>
      <w:r w:rsidR="008606B6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согласно приложению </w:t>
      </w:r>
      <w:r w:rsidR="0028545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</w:t>
      </w:r>
      <w:r w:rsidR="008606B6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:rsidR="008606B6" w:rsidRPr="00D97E2D" w:rsidRDefault="008606B6" w:rsidP="002E60D7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2E60D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7.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2E60D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Обнародовать настоящее постановление в  «Вестнике муниципальных правовых актов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сельского поселения Россошанского муниципального района Воронежской области» и на официальном сайте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  <w:r w:rsidR="000748B5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сельского поселения.</w:t>
      </w:r>
    </w:p>
    <w:p w:rsidR="008606B6" w:rsidRPr="00D97E2D" w:rsidRDefault="008606B6" w:rsidP="002E60D7">
      <w:pPr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8.</w:t>
      </w: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2E60D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     </w:t>
      </w:r>
      <w:proofErr w:type="gramStart"/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Контроль за</w:t>
      </w:r>
      <w:proofErr w:type="gramEnd"/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8606B6" w:rsidRPr="00D97E2D" w:rsidRDefault="008606B6" w:rsidP="007009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Глава </w:t>
      </w:r>
      <w:r w:rsidR="000748B5" w:rsidRPr="00D97E2D">
        <w:rPr>
          <w:rFonts w:ascii="Times New Roman" w:hAnsi="Times New Roman" w:cs="Times New Roman"/>
          <w:sz w:val="24"/>
          <w:szCs w:val="24"/>
        </w:rPr>
        <w:t>Новокалитвенского</w:t>
      </w:r>
    </w:p>
    <w:p w:rsidR="008606B6" w:rsidRPr="00D97E2D" w:rsidRDefault="008606B6" w:rsidP="007009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сельского поселения                                                                                  </w:t>
      </w:r>
      <w:r w:rsidR="000748B5" w:rsidRPr="00D97E2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А.И. Заблоцкий</w:t>
      </w:r>
    </w:p>
    <w:p w:rsidR="00C32D5F" w:rsidRDefault="008606B6" w:rsidP="005B705D">
      <w:pPr>
        <w:ind w:right="4140"/>
      </w:pPr>
      <w:r w:rsidRPr="00D9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2D5F" w:rsidRPr="00C32D5F" w:rsidRDefault="00C32D5F" w:rsidP="00C32D5F">
      <w:pPr>
        <w:sectPr w:rsidR="00C32D5F" w:rsidRPr="00C32D5F" w:rsidSect="00737276">
          <w:footerReference w:type="even" r:id="rId9"/>
          <w:headerReference w:type="first" r:id="rId10"/>
          <w:pgSz w:w="11900" w:h="16840"/>
          <w:pgMar w:top="567" w:right="567" w:bottom="567" w:left="1134" w:header="720" w:footer="720" w:gutter="0"/>
          <w:cols w:space="720"/>
        </w:sectPr>
      </w:pPr>
    </w:p>
    <w:p w:rsidR="008606B6" w:rsidRPr="00737276" w:rsidRDefault="008606B6" w:rsidP="008606B6">
      <w:pPr>
        <w:rPr>
          <w:rFonts w:ascii="Times New Roman" w:hAnsi="Times New Roman" w:cs="Times New Roman"/>
        </w:rPr>
        <w:sectPr w:rsidR="008606B6" w:rsidRPr="00737276" w:rsidSect="000E26D0">
          <w:type w:val="continuous"/>
          <w:pgSz w:w="11900" w:h="16840"/>
          <w:pgMar w:top="709" w:right="567" w:bottom="567" w:left="1134" w:header="720" w:footer="720" w:gutter="0"/>
          <w:cols w:num="2" w:space="720" w:equalWidth="0">
            <w:col w:w="2832" w:space="2702"/>
            <w:col w:w="4665"/>
          </w:cols>
        </w:sectPr>
      </w:pPr>
    </w:p>
    <w:p w:rsidR="008606B6" w:rsidRPr="00EA7A11" w:rsidRDefault="00EA7A11" w:rsidP="00EA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</w:t>
      </w:r>
      <w:r w:rsidR="008606B6" w:rsidRPr="00EA7A1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B705D">
        <w:rPr>
          <w:rFonts w:ascii="Times New Roman" w:hAnsi="Times New Roman" w:cs="Times New Roman"/>
          <w:sz w:val="24"/>
          <w:szCs w:val="24"/>
        </w:rPr>
        <w:t>1</w:t>
      </w:r>
    </w:p>
    <w:p w:rsidR="008606B6" w:rsidRPr="00EA7A11" w:rsidRDefault="008606B6" w:rsidP="00EA7A1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A7A11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DA2C4E" w:rsidRPr="00EA7A11">
        <w:rPr>
          <w:rFonts w:ascii="Times New Roman" w:hAnsi="Times New Roman" w:cs="Times New Roman"/>
          <w:sz w:val="24"/>
          <w:szCs w:val="24"/>
        </w:rPr>
        <w:t>Новокалитвенского</w:t>
      </w:r>
      <w:r w:rsidRPr="00EA7A11">
        <w:rPr>
          <w:rFonts w:ascii="Times New Roman" w:hAnsi="Times New Roman" w:cs="Times New Roman"/>
          <w:sz w:val="24"/>
          <w:szCs w:val="24"/>
        </w:rPr>
        <w:t xml:space="preserve"> с</w:t>
      </w:r>
      <w:r w:rsidR="00DA2C4E" w:rsidRPr="00EA7A11">
        <w:rPr>
          <w:rFonts w:ascii="Times New Roman" w:hAnsi="Times New Roman" w:cs="Times New Roman"/>
          <w:sz w:val="24"/>
          <w:szCs w:val="24"/>
        </w:rPr>
        <w:t xml:space="preserve">ельского поселения от </w:t>
      </w:r>
      <w:r w:rsidR="00C32D5F">
        <w:rPr>
          <w:rFonts w:ascii="Times New Roman" w:hAnsi="Times New Roman" w:cs="Times New Roman"/>
          <w:sz w:val="24"/>
          <w:szCs w:val="24"/>
        </w:rPr>
        <w:t>10.04.2024г. № 3</w:t>
      </w:r>
    </w:p>
    <w:p w:rsidR="00EA7A11" w:rsidRDefault="00EA7A11" w:rsidP="008606B6">
      <w:pPr>
        <w:tabs>
          <w:tab w:val="left" w:pos="2130"/>
        </w:tabs>
        <w:ind w:right="290"/>
        <w:jc w:val="center"/>
        <w:rPr>
          <w:rFonts w:ascii="Times New Roman" w:hAnsi="Times New Roman" w:cs="Times New Roman"/>
          <w:sz w:val="24"/>
          <w:szCs w:val="24"/>
        </w:rPr>
      </w:pPr>
    </w:p>
    <w:p w:rsidR="008606B6" w:rsidRPr="00EA7A11" w:rsidRDefault="002E60D7" w:rsidP="002E60D7">
      <w:pPr>
        <w:tabs>
          <w:tab w:val="left" w:pos="1032"/>
          <w:tab w:val="left" w:pos="2130"/>
          <w:tab w:val="center" w:pos="4954"/>
        </w:tabs>
        <w:ind w:left="708" w:righ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06B6" w:rsidRPr="00EA7A11">
        <w:rPr>
          <w:rFonts w:ascii="Times New Roman" w:hAnsi="Times New Roman" w:cs="Times New Roman"/>
          <w:sz w:val="24"/>
          <w:szCs w:val="24"/>
        </w:rPr>
        <w:t>Порядок</w:t>
      </w:r>
    </w:p>
    <w:p w:rsidR="002E60D7" w:rsidRPr="002E60D7" w:rsidRDefault="008606B6" w:rsidP="001F6311">
      <w:pPr>
        <w:tabs>
          <w:tab w:val="left" w:pos="2130"/>
        </w:tabs>
        <w:ind w:left="284" w:right="290"/>
        <w:jc w:val="both"/>
        <w:rPr>
          <w:rFonts w:ascii="Times New Roman" w:hAnsi="Times New Roman" w:cs="Times New Roman"/>
          <w:sz w:val="24"/>
          <w:szCs w:val="24"/>
        </w:rPr>
      </w:pPr>
      <w:r w:rsidRPr="002E60D7">
        <w:rPr>
          <w:rFonts w:ascii="Times New Roman" w:hAnsi="Times New Roman" w:cs="Times New Roman"/>
          <w:sz w:val="24"/>
          <w:szCs w:val="24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="0088482C" w:rsidRPr="002E60D7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Новокалитвенского сельского поселения Россошанского муниципального района Воронежской области «О предоставлении разрешения на</w:t>
      </w:r>
      <w:r w:rsidR="0088482C" w:rsidRPr="002E60D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88482C" w:rsidRPr="002E60D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E60D7" w:rsidRPr="002E60D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отклонение  от предельных параметров разрешенного строительства, реконструкции объектов капитального строительства</w:t>
      </w:r>
      <w:r w:rsidR="002E60D7" w:rsidRPr="002E60D7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</w:p>
    <w:p w:rsidR="002E60D7" w:rsidRPr="002A76DE" w:rsidRDefault="002E60D7" w:rsidP="002E60D7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</w:p>
    <w:p w:rsidR="008606B6" w:rsidRPr="001F6311" w:rsidRDefault="008606B6" w:rsidP="001F6311">
      <w:pPr>
        <w:pStyle w:val="ac"/>
        <w:jc w:val="both"/>
        <w:rPr>
          <w:rFonts w:eastAsia="Times New Roman"/>
          <w:kern w:val="36"/>
          <w:sz w:val="24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 1.  </w:t>
      </w:r>
      <w:proofErr w:type="gramStart"/>
      <w:r w:rsidRPr="00EA7A11">
        <w:rPr>
          <w:bCs/>
          <w:sz w:val="24"/>
          <w:szCs w:val="24"/>
          <w:lang w:eastAsia="zh-CN"/>
        </w:rPr>
        <w:t xml:space="preserve">С момента обнародования оповещения о начале  публичных слушаний </w:t>
      </w:r>
      <w:r w:rsidR="0048529D" w:rsidRPr="00892BD6">
        <w:rPr>
          <w:bCs/>
          <w:sz w:val="24"/>
          <w:szCs w:val="24"/>
          <w:lang w:eastAsia="zh-CN"/>
        </w:rPr>
        <w:t>по</w:t>
      </w:r>
      <w:r w:rsidR="0048529D" w:rsidRPr="00892BD6">
        <w:t xml:space="preserve"> </w:t>
      </w:r>
      <w:r w:rsidR="0048529D" w:rsidRPr="00892BD6">
        <w:rPr>
          <w:sz w:val="24"/>
        </w:rPr>
        <w:t xml:space="preserve">вопросу предоставления </w:t>
      </w:r>
      <w:r w:rsidR="0048529D" w:rsidRPr="00892BD6">
        <w:rPr>
          <w:sz w:val="24"/>
          <w:szCs w:val="24"/>
        </w:rPr>
        <w:t xml:space="preserve">разрешения </w:t>
      </w:r>
      <w:r w:rsidR="001F6311">
        <w:rPr>
          <w:sz w:val="24"/>
          <w:szCs w:val="24"/>
        </w:rPr>
        <w:t xml:space="preserve">на </w:t>
      </w:r>
      <w:r w:rsidR="003E654E" w:rsidRPr="00B370D1">
        <w:rPr>
          <w:sz w:val="24"/>
          <w:szCs w:val="24"/>
        </w:rPr>
        <w:t xml:space="preserve"> </w:t>
      </w:r>
      <w:r w:rsidR="001F631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  <w:r w:rsidR="0048529D">
        <w:rPr>
          <w:rFonts w:eastAsia="Times New Roman"/>
          <w:kern w:val="36"/>
          <w:sz w:val="24"/>
          <w:szCs w:val="24"/>
          <w:shd w:val="clear" w:color="auto" w:fill="FFFFFF"/>
        </w:rPr>
        <w:t xml:space="preserve"> </w:t>
      </w:r>
      <w:r w:rsidR="001F631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 предельных параметров</w:t>
      </w:r>
      <w:proofErr w:type="gramEnd"/>
      <w:r w:rsidR="001F6311" w:rsidRPr="001F6311">
        <w:rPr>
          <w:rFonts w:eastAsia="Times New Roman"/>
          <w:kern w:val="36"/>
          <w:sz w:val="24"/>
          <w:szCs w:val="24"/>
          <w:shd w:val="clear" w:color="auto" w:fill="FFFFFF"/>
        </w:rPr>
        <w:t xml:space="preserve"> разрешенного строительства, реконструкции </w:t>
      </w:r>
      <w:r w:rsidR="001F6311" w:rsidRPr="001F6311">
        <w:rPr>
          <w:rFonts w:eastAsia="Times New Roman"/>
          <w:kern w:val="36"/>
          <w:sz w:val="22"/>
          <w:szCs w:val="24"/>
          <w:shd w:val="clear" w:color="auto" w:fill="FFFFFF"/>
        </w:rPr>
        <w:t>о</w:t>
      </w:r>
      <w:r w:rsidR="001F6311" w:rsidRPr="001F6311">
        <w:rPr>
          <w:rFonts w:eastAsia="Times New Roman"/>
          <w:kern w:val="36"/>
          <w:sz w:val="24"/>
          <w:szCs w:val="24"/>
          <w:shd w:val="clear" w:color="auto" w:fill="FFFFFF"/>
        </w:rPr>
        <w:t>бъектов капитального строительства</w:t>
      </w:r>
      <w:r w:rsidR="0048529D">
        <w:rPr>
          <w:sz w:val="24"/>
          <w:szCs w:val="24"/>
          <w:lang w:eastAsia="zh-CN"/>
        </w:rPr>
        <w:t>,</w:t>
      </w:r>
      <w:r w:rsidRPr="00EA7A11">
        <w:rPr>
          <w:bCs/>
          <w:sz w:val="24"/>
          <w:szCs w:val="24"/>
          <w:lang w:eastAsia="zh-CN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</w:t>
      </w:r>
      <w:r w:rsidRPr="000E26D0">
        <w:rPr>
          <w:bCs/>
          <w:sz w:val="24"/>
          <w:szCs w:val="24"/>
          <w:lang w:eastAsia="zh-CN"/>
        </w:rPr>
        <w:t>(далее – Комиссия) свои предложения.</w:t>
      </w:r>
    </w:p>
    <w:p w:rsidR="008606B6" w:rsidRPr="000E26D0" w:rsidRDefault="008606B6" w:rsidP="000E26D0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</w:t>
      </w:r>
      <w:r w:rsidR="00765691">
        <w:rPr>
          <w:bCs/>
          <w:sz w:val="24"/>
          <w:szCs w:val="24"/>
          <w:lang w:eastAsia="zh-CN"/>
        </w:rPr>
        <w:t xml:space="preserve">2. </w:t>
      </w:r>
      <w:r w:rsidRPr="00EA7A11">
        <w:rPr>
          <w:bCs/>
          <w:sz w:val="24"/>
          <w:szCs w:val="24"/>
          <w:lang w:eastAsia="zh-CN"/>
        </w:rPr>
        <w:t xml:space="preserve"> </w:t>
      </w:r>
      <w:proofErr w:type="gramStart"/>
      <w:r w:rsidRPr="00EA7A11">
        <w:rPr>
          <w:bCs/>
          <w:sz w:val="24"/>
          <w:szCs w:val="24"/>
          <w:lang w:eastAsia="zh-CN"/>
        </w:rPr>
        <w:t xml:space="preserve">Предложения по </w:t>
      </w:r>
      <w:r w:rsidR="00765691" w:rsidRPr="00892BD6">
        <w:rPr>
          <w:sz w:val="24"/>
        </w:rPr>
        <w:t xml:space="preserve">вопросу предоставления </w:t>
      </w:r>
      <w:r w:rsidR="00765691" w:rsidRPr="00892BD6">
        <w:rPr>
          <w:sz w:val="24"/>
          <w:szCs w:val="24"/>
        </w:rPr>
        <w:t xml:space="preserve">разрешения </w:t>
      </w:r>
      <w:r w:rsidR="00765691">
        <w:rPr>
          <w:sz w:val="24"/>
          <w:szCs w:val="24"/>
        </w:rPr>
        <w:t xml:space="preserve">на </w:t>
      </w:r>
      <w:r w:rsidR="00765691" w:rsidRPr="00B370D1">
        <w:rPr>
          <w:sz w:val="24"/>
          <w:szCs w:val="24"/>
        </w:rPr>
        <w:t xml:space="preserve"> 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  <w:r w:rsidR="00765691">
        <w:rPr>
          <w:rFonts w:eastAsia="Times New Roman"/>
          <w:kern w:val="36"/>
          <w:sz w:val="24"/>
          <w:szCs w:val="24"/>
          <w:shd w:val="clear" w:color="auto" w:fill="FFFFFF"/>
        </w:rPr>
        <w:t xml:space="preserve"> 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</w:t>
      </w:r>
      <w:r w:rsidR="00765691" w:rsidRPr="001F6311">
        <w:rPr>
          <w:rFonts w:eastAsia="Times New Roman"/>
          <w:kern w:val="36"/>
          <w:sz w:val="22"/>
          <w:szCs w:val="24"/>
          <w:shd w:val="clear" w:color="auto" w:fill="FFFFFF"/>
        </w:rPr>
        <w:t>о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>бъектов капитального строительства</w:t>
      </w:r>
      <w:r w:rsidR="00765691">
        <w:rPr>
          <w:rFonts w:eastAsia="Times New Roman"/>
          <w:kern w:val="36"/>
          <w:sz w:val="24"/>
          <w:szCs w:val="24"/>
          <w:shd w:val="clear" w:color="auto" w:fill="FFFFFF"/>
        </w:rPr>
        <w:t>,</w:t>
      </w:r>
      <w:r w:rsidRPr="00EA7A11">
        <w:rPr>
          <w:bCs/>
          <w:sz w:val="24"/>
          <w:szCs w:val="24"/>
          <w:lang w:eastAsia="zh-CN"/>
        </w:rPr>
        <w:t xml:space="preserve">   направляется по почте с пометкой «В комиссию по подготовке</w:t>
      </w:r>
      <w:r w:rsidR="005959FF">
        <w:rPr>
          <w:bCs/>
          <w:sz w:val="24"/>
          <w:szCs w:val="24"/>
          <w:lang w:eastAsia="zh-CN"/>
        </w:rPr>
        <w:t xml:space="preserve"> </w:t>
      </w:r>
      <w:r w:rsidR="005959FF" w:rsidRPr="005959FF">
        <w:rPr>
          <w:sz w:val="24"/>
          <w:szCs w:val="24"/>
        </w:rPr>
        <w:t>проекта правил землепользования и застройки на территории Новокалитвенского сельского поселения</w:t>
      </w:r>
      <w:r w:rsidR="00DA2C4E" w:rsidRPr="00EA7A11">
        <w:rPr>
          <w:bCs/>
          <w:sz w:val="24"/>
          <w:szCs w:val="24"/>
          <w:lang w:eastAsia="zh-CN"/>
        </w:rPr>
        <w:t>» по адресу: 396635</w:t>
      </w:r>
      <w:r w:rsidRPr="00EA7A11">
        <w:rPr>
          <w:bCs/>
          <w:sz w:val="24"/>
          <w:szCs w:val="24"/>
          <w:lang w:eastAsia="zh-CN"/>
        </w:rPr>
        <w:t xml:space="preserve"> Воронежская область, Россошанский район, </w:t>
      </w:r>
      <w:r w:rsidR="00DA2C4E" w:rsidRPr="00EA7A11">
        <w:rPr>
          <w:bCs/>
          <w:sz w:val="24"/>
          <w:szCs w:val="24"/>
          <w:lang w:eastAsia="zh-CN"/>
        </w:rPr>
        <w:t xml:space="preserve">с. Новая Калитва, пер. Советский д. 2 </w:t>
      </w:r>
      <w:r w:rsidRPr="00EA7A11">
        <w:rPr>
          <w:bCs/>
          <w:sz w:val="24"/>
          <w:szCs w:val="24"/>
          <w:lang w:eastAsia="zh-CN"/>
        </w:rPr>
        <w:t xml:space="preserve">  или по электронной почте на адрес:  </w:t>
      </w:r>
      <w:hyperlink r:id="rId11" w:history="1">
        <w:r w:rsidR="00DA2C4E" w:rsidRPr="00EA7A11">
          <w:rPr>
            <w:rStyle w:val="aa"/>
            <w:sz w:val="24"/>
            <w:szCs w:val="24"/>
            <w:shd w:val="clear" w:color="auto" w:fill="FFFFFF"/>
          </w:rPr>
          <w:t>nkalitva_adm@mail.ru</w:t>
        </w:r>
      </w:hyperlink>
      <w:r w:rsidR="00DA2C4E" w:rsidRPr="00EA7A11">
        <w:rPr>
          <w:sz w:val="24"/>
          <w:szCs w:val="24"/>
        </w:rPr>
        <w:t xml:space="preserve">, </w:t>
      </w:r>
      <w:r w:rsidRPr="00EA7A11">
        <w:rPr>
          <w:bCs/>
          <w:sz w:val="24"/>
          <w:szCs w:val="24"/>
          <w:lang w:eastAsia="zh-CN"/>
        </w:rPr>
        <w:t>в</w:t>
      </w:r>
      <w:proofErr w:type="gramEnd"/>
      <w:r w:rsidRPr="00EA7A11">
        <w:rPr>
          <w:bCs/>
          <w:sz w:val="24"/>
          <w:szCs w:val="24"/>
          <w:lang w:eastAsia="zh-CN"/>
        </w:rPr>
        <w:t xml:space="preserve"> сро</w:t>
      </w:r>
      <w:r w:rsidR="0054368D" w:rsidRPr="00EA7A11">
        <w:rPr>
          <w:bCs/>
          <w:sz w:val="24"/>
          <w:szCs w:val="24"/>
          <w:lang w:eastAsia="zh-CN"/>
        </w:rPr>
        <w:t xml:space="preserve">к до </w:t>
      </w:r>
      <w:r w:rsidR="00C32D5F">
        <w:rPr>
          <w:bCs/>
          <w:sz w:val="24"/>
          <w:szCs w:val="24"/>
          <w:lang w:eastAsia="zh-CN"/>
        </w:rPr>
        <w:t>15.04.2024</w:t>
      </w:r>
      <w:r w:rsidRPr="00EA7A11">
        <w:rPr>
          <w:bCs/>
          <w:sz w:val="24"/>
          <w:szCs w:val="24"/>
          <w:lang w:eastAsia="zh-CN"/>
        </w:rPr>
        <w:t xml:space="preserve"> года</w:t>
      </w:r>
      <w:r w:rsidR="00DA2C4E" w:rsidRPr="00EA7A11">
        <w:rPr>
          <w:bCs/>
          <w:sz w:val="24"/>
          <w:szCs w:val="24"/>
          <w:lang w:eastAsia="zh-CN"/>
        </w:rPr>
        <w:t xml:space="preserve">. </w:t>
      </w:r>
    </w:p>
    <w:p w:rsidR="008606B6" w:rsidRPr="000E26D0" w:rsidRDefault="008606B6" w:rsidP="000E26D0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</w:t>
      </w:r>
      <w:r w:rsidR="00765691">
        <w:rPr>
          <w:bCs/>
          <w:sz w:val="24"/>
          <w:szCs w:val="24"/>
          <w:lang w:eastAsia="zh-CN"/>
        </w:rPr>
        <w:t>3</w:t>
      </w:r>
      <w:r w:rsidRPr="00EA7A11">
        <w:rPr>
          <w:bCs/>
          <w:sz w:val="24"/>
          <w:szCs w:val="24"/>
          <w:lang w:eastAsia="zh-CN"/>
        </w:rPr>
        <w:t xml:space="preserve">. Предложения по </w:t>
      </w:r>
      <w:r w:rsidR="00765691" w:rsidRPr="00892BD6">
        <w:rPr>
          <w:sz w:val="24"/>
        </w:rPr>
        <w:t xml:space="preserve">вопросу предоставления </w:t>
      </w:r>
      <w:r w:rsidR="00765691" w:rsidRPr="00892BD6">
        <w:rPr>
          <w:sz w:val="24"/>
          <w:szCs w:val="24"/>
        </w:rPr>
        <w:t xml:space="preserve">разрешения </w:t>
      </w:r>
      <w:r w:rsidR="00765691">
        <w:rPr>
          <w:sz w:val="24"/>
          <w:szCs w:val="24"/>
        </w:rPr>
        <w:t xml:space="preserve">на </w:t>
      </w:r>
      <w:r w:rsidR="00765691" w:rsidRPr="00B370D1">
        <w:rPr>
          <w:sz w:val="24"/>
          <w:szCs w:val="24"/>
        </w:rPr>
        <w:t xml:space="preserve"> 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  <w:r w:rsidR="00765691">
        <w:rPr>
          <w:rFonts w:eastAsia="Times New Roman"/>
          <w:kern w:val="36"/>
          <w:sz w:val="24"/>
          <w:szCs w:val="24"/>
          <w:shd w:val="clear" w:color="auto" w:fill="FFFFFF"/>
        </w:rPr>
        <w:t xml:space="preserve"> 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</w:t>
      </w:r>
      <w:r w:rsidR="00765691" w:rsidRPr="001F6311">
        <w:rPr>
          <w:rFonts w:eastAsia="Times New Roman"/>
          <w:kern w:val="36"/>
          <w:sz w:val="22"/>
          <w:szCs w:val="24"/>
          <w:shd w:val="clear" w:color="auto" w:fill="FFFFFF"/>
        </w:rPr>
        <w:t>о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>бъектов капитального строительства</w:t>
      </w:r>
      <w:r w:rsidRPr="00EA7A11">
        <w:rPr>
          <w:bCs/>
          <w:sz w:val="24"/>
          <w:szCs w:val="24"/>
          <w:lang w:eastAsia="zh-CN"/>
        </w:rPr>
        <w:t xml:space="preserve">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8606B6" w:rsidRPr="001F6311" w:rsidRDefault="008606B6" w:rsidP="001F6311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 </w:t>
      </w:r>
      <w:r w:rsidR="00765691">
        <w:rPr>
          <w:bCs/>
          <w:sz w:val="24"/>
          <w:szCs w:val="24"/>
          <w:lang w:eastAsia="zh-CN"/>
        </w:rPr>
        <w:t>4</w:t>
      </w:r>
      <w:r w:rsidRPr="00EA7A11">
        <w:rPr>
          <w:bCs/>
          <w:sz w:val="24"/>
          <w:szCs w:val="24"/>
          <w:lang w:eastAsia="zh-CN"/>
        </w:rPr>
        <w:t xml:space="preserve">. </w:t>
      </w:r>
      <w:proofErr w:type="gramStart"/>
      <w:r w:rsidRPr="00EA7A11">
        <w:rPr>
          <w:bCs/>
          <w:sz w:val="24"/>
          <w:szCs w:val="24"/>
          <w:lang w:eastAsia="zh-CN"/>
        </w:rPr>
        <w:t xml:space="preserve">Предложения по </w:t>
      </w:r>
      <w:r w:rsidR="00765691" w:rsidRPr="00892BD6">
        <w:rPr>
          <w:sz w:val="24"/>
        </w:rPr>
        <w:t xml:space="preserve">вопросу предоставления </w:t>
      </w:r>
      <w:r w:rsidR="00765691" w:rsidRPr="00892BD6">
        <w:rPr>
          <w:sz w:val="24"/>
          <w:szCs w:val="24"/>
        </w:rPr>
        <w:t xml:space="preserve">разрешения </w:t>
      </w:r>
      <w:r w:rsidR="00765691">
        <w:rPr>
          <w:sz w:val="24"/>
          <w:szCs w:val="24"/>
        </w:rPr>
        <w:t xml:space="preserve">на </w:t>
      </w:r>
      <w:r w:rsidR="00765691" w:rsidRPr="00B370D1">
        <w:rPr>
          <w:sz w:val="24"/>
          <w:szCs w:val="24"/>
        </w:rPr>
        <w:t xml:space="preserve"> 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  <w:r w:rsidR="00765691">
        <w:rPr>
          <w:rFonts w:eastAsia="Times New Roman"/>
          <w:kern w:val="36"/>
          <w:sz w:val="24"/>
          <w:szCs w:val="24"/>
          <w:shd w:val="clear" w:color="auto" w:fill="FFFFFF"/>
        </w:rPr>
        <w:t xml:space="preserve"> 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</w:t>
      </w:r>
      <w:r w:rsidR="00765691" w:rsidRPr="001F6311">
        <w:rPr>
          <w:rFonts w:eastAsia="Times New Roman"/>
          <w:kern w:val="36"/>
          <w:sz w:val="22"/>
          <w:szCs w:val="24"/>
          <w:shd w:val="clear" w:color="auto" w:fill="FFFFFF"/>
        </w:rPr>
        <w:t>о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>бъектов капитального строительства</w:t>
      </w:r>
      <w:r w:rsidR="00765691">
        <w:rPr>
          <w:rFonts w:eastAsia="Times New Roman"/>
          <w:kern w:val="36"/>
          <w:sz w:val="24"/>
          <w:szCs w:val="24"/>
          <w:shd w:val="clear" w:color="auto" w:fill="FFFFFF"/>
        </w:rPr>
        <w:t>,</w:t>
      </w:r>
      <w:r w:rsidRPr="00EA7A11">
        <w:rPr>
          <w:bCs/>
          <w:sz w:val="24"/>
          <w:szCs w:val="24"/>
          <w:lang w:eastAsia="zh-CN"/>
        </w:rPr>
        <w:t xml:space="preserve">  могут содержать любые материалы (как на бумажных, так и магнитных носителях.</w:t>
      </w:r>
      <w:proofErr w:type="gramEnd"/>
      <w:r w:rsidRPr="00EA7A11">
        <w:rPr>
          <w:bCs/>
          <w:sz w:val="24"/>
          <w:szCs w:val="24"/>
          <w:lang w:eastAsia="zh-CN"/>
        </w:rPr>
        <w:t xml:space="preserve"> Направленные материалы возврату не подлежат).</w:t>
      </w:r>
    </w:p>
    <w:p w:rsidR="008606B6" w:rsidRPr="001F6311" w:rsidRDefault="008606B6" w:rsidP="001F6311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</w:pPr>
      <w:r w:rsidRPr="00EA7A11">
        <w:rPr>
          <w:bCs/>
          <w:sz w:val="24"/>
          <w:szCs w:val="24"/>
          <w:lang w:eastAsia="zh-CN"/>
        </w:rPr>
        <w:t xml:space="preserve">    </w:t>
      </w:r>
      <w:r w:rsidR="00765691">
        <w:rPr>
          <w:bCs/>
          <w:sz w:val="24"/>
          <w:szCs w:val="24"/>
          <w:lang w:eastAsia="zh-CN"/>
        </w:rPr>
        <w:t>5</w:t>
      </w:r>
      <w:r w:rsidRPr="00EA7A11">
        <w:rPr>
          <w:bCs/>
          <w:sz w:val="24"/>
          <w:szCs w:val="24"/>
          <w:lang w:eastAsia="zh-CN"/>
        </w:rPr>
        <w:t xml:space="preserve">.Предложения по </w:t>
      </w:r>
      <w:r w:rsidR="00765691" w:rsidRPr="00892BD6">
        <w:rPr>
          <w:sz w:val="24"/>
        </w:rPr>
        <w:t xml:space="preserve">вопросу предоставления </w:t>
      </w:r>
      <w:r w:rsidR="00765691" w:rsidRPr="00892BD6">
        <w:rPr>
          <w:sz w:val="24"/>
          <w:szCs w:val="24"/>
        </w:rPr>
        <w:t xml:space="preserve">разрешения </w:t>
      </w:r>
      <w:r w:rsidR="00765691">
        <w:rPr>
          <w:sz w:val="24"/>
          <w:szCs w:val="24"/>
        </w:rPr>
        <w:t xml:space="preserve">на </w:t>
      </w:r>
      <w:r w:rsidR="00765691" w:rsidRPr="00B370D1">
        <w:rPr>
          <w:sz w:val="24"/>
          <w:szCs w:val="24"/>
        </w:rPr>
        <w:t xml:space="preserve"> 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  <w:r w:rsidR="00765691">
        <w:rPr>
          <w:rFonts w:eastAsia="Times New Roman"/>
          <w:kern w:val="36"/>
          <w:sz w:val="24"/>
          <w:szCs w:val="24"/>
          <w:shd w:val="clear" w:color="auto" w:fill="FFFFFF"/>
        </w:rPr>
        <w:t xml:space="preserve"> 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</w:t>
      </w:r>
      <w:r w:rsidR="00765691" w:rsidRPr="001F6311">
        <w:rPr>
          <w:rFonts w:eastAsia="Times New Roman"/>
          <w:kern w:val="36"/>
          <w:sz w:val="22"/>
          <w:szCs w:val="24"/>
          <w:shd w:val="clear" w:color="auto" w:fill="FFFFFF"/>
        </w:rPr>
        <w:t>о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>бъектов капитального строительства</w:t>
      </w:r>
      <w:r w:rsidRPr="00EA7A11">
        <w:rPr>
          <w:sz w:val="24"/>
          <w:szCs w:val="24"/>
          <w:lang w:eastAsia="zh-CN"/>
        </w:rPr>
        <w:t>,</w:t>
      </w:r>
      <w:r w:rsidRPr="00EA7A11">
        <w:rPr>
          <w:bCs/>
          <w:sz w:val="24"/>
          <w:szCs w:val="24"/>
          <w:lang w:eastAsia="zh-CN"/>
        </w:rPr>
        <w:t xml:space="preserve"> поступившие в Комиссию после истечения установленного срока, неподписанные предложения, а также предложения,  Комиссией не рассматриваются.</w:t>
      </w:r>
    </w:p>
    <w:p w:rsidR="008606B6" w:rsidRDefault="008606B6" w:rsidP="001F6311">
      <w:pPr>
        <w:pStyle w:val="ac"/>
        <w:jc w:val="both"/>
        <w:rPr>
          <w:bCs/>
          <w:sz w:val="24"/>
          <w:szCs w:val="24"/>
          <w:lang w:eastAsia="zh-CN"/>
        </w:rPr>
      </w:pPr>
      <w:r w:rsidRPr="00EA7A11">
        <w:rPr>
          <w:bCs/>
          <w:sz w:val="24"/>
          <w:szCs w:val="24"/>
          <w:lang w:eastAsia="zh-CN"/>
        </w:rPr>
        <w:t xml:space="preserve">     </w:t>
      </w:r>
      <w:r w:rsidR="00765691">
        <w:rPr>
          <w:bCs/>
          <w:sz w:val="24"/>
          <w:szCs w:val="24"/>
          <w:lang w:eastAsia="zh-CN"/>
        </w:rPr>
        <w:t>6</w:t>
      </w:r>
      <w:r w:rsidRPr="00EA7A11">
        <w:rPr>
          <w:bCs/>
          <w:sz w:val="24"/>
          <w:szCs w:val="24"/>
          <w:lang w:eastAsia="zh-CN"/>
        </w:rPr>
        <w:t xml:space="preserve">. </w:t>
      </w:r>
      <w:proofErr w:type="gramStart"/>
      <w:r w:rsidRPr="00EA7A11">
        <w:rPr>
          <w:bCs/>
          <w:sz w:val="24"/>
          <w:szCs w:val="24"/>
          <w:lang w:eastAsia="zh-CN"/>
        </w:rPr>
        <w:t xml:space="preserve">Жители </w:t>
      </w:r>
      <w:r w:rsidR="004B0696" w:rsidRPr="00EA7A11">
        <w:rPr>
          <w:bCs/>
          <w:sz w:val="24"/>
          <w:szCs w:val="24"/>
          <w:lang w:eastAsia="zh-CN"/>
        </w:rPr>
        <w:t>Новокалитвенского</w:t>
      </w:r>
      <w:r w:rsidRPr="00EA7A11">
        <w:rPr>
          <w:bCs/>
          <w:sz w:val="24"/>
          <w:szCs w:val="24"/>
          <w:lang w:eastAsia="zh-CN"/>
        </w:rPr>
        <w:t xml:space="preserve"> сельского поселения Россошанского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</w:t>
      </w:r>
      <w:r w:rsidR="00765691" w:rsidRPr="00892BD6">
        <w:rPr>
          <w:sz w:val="24"/>
        </w:rPr>
        <w:t xml:space="preserve">вопросу предоставления </w:t>
      </w:r>
      <w:r w:rsidR="00765691" w:rsidRPr="00892BD6">
        <w:rPr>
          <w:sz w:val="24"/>
          <w:szCs w:val="24"/>
        </w:rPr>
        <w:t xml:space="preserve">разрешения </w:t>
      </w:r>
      <w:r w:rsidR="00765691">
        <w:rPr>
          <w:sz w:val="24"/>
          <w:szCs w:val="24"/>
        </w:rPr>
        <w:t xml:space="preserve">на </w:t>
      </w:r>
      <w:r w:rsidR="00765691" w:rsidRPr="00B370D1">
        <w:rPr>
          <w:sz w:val="24"/>
          <w:szCs w:val="24"/>
        </w:rPr>
        <w:t xml:space="preserve"> 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>отклонение</w:t>
      </w:r>
      <w:r w:rsidR="00765691">
        <w:rPr>
          <w:rFonts w:eastAsia="Times New Roman"/>
          <w:kern w:val="36"/>
          <w:sz w:val="24"/>
          <w:szCs w:val="24"/>
          <w:shd w:val="clear" w:color="auto" w:fill="FFFFFF"/>
        </w:rPr>
        <w:t xml:space="preserve"> 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</w:t>
      </w:r>
      <w:r w:rsidR="00765691" w:rsidRPr="001F6311">
        <w:rPr>
          <w:rFonts w:eastAsia="Times New Roman"/>
          <w:kern w:val="36"/>
          <w:sz w:val="22"/>
          <w:szCs w:val="24"/>
          <w:shd w:val="clear" w:color="auto" w:fill="FFFFFF"/>
        </w:rPr>
        <w:t>о</w:t>
      </w:r>
      <w:r w:rsidR="00765691" w:rsidRPr="001F6311">
        <w:rPr>
          <w:rFonts w:eastAsia="Times New Roman"/>
          <w:kern w:val="36"/>
          <w:sz w:val="24"/>
          <w:szCs w:val="24"/>
          <w:shd w:val="clear" w:color="auto" w:fill="FFFFFF"/>
        </w:rPr>
        <w:t>бъектов капитального строительства</w:t>
      </w:r>
      <w:r w:rsidRPr="001F6311">
        <w:rPr>
          <w:bCs/>
          <w:sz w:val="22"/>
          <w:szCs w:val="24"/>
          <w:lang w:eastAsia="zh-CN"/>
        </w:rPr>
        <w:t>,</w:t>
      </w:r>
      <w:r w:rsidRPr="00EA7A11">
        <w:rPr>
          <w:bCs/>
          <w:sz w:val="24"/>
          <w:szCs w:val="24"/>
          <w:lang w:eastAsia="zh-CN"/>
        </w:rPr>
        <w:t xml:space="preserve"> вправе участвовать в обсуждении проекта на публичных слу</w:t>
      </w:r>
      <w:r w:rsidR="000E26D0">
        <w:rPr>
          <w:bCs/>
          <w:sz w:val="24"/>
          <w:szCs w:val="24"/>
          <w:lang w:eastAsia="zh-CN"/>
        </w:rPr>
        <w:t>шаниях.</w:t>
      </w:r>
      <w:proofErr w:type="gramEnd"/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Pr="00F654ED" w:rsidRDefault="00F654ED" w:rsidP="00F654E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</w:t>
      </w:r>
      <w:r w:rsidRPr="00F654ED">
        <w:rPr>
          <w:rFonts w:ascii="Times New Roman" w:hAnsi="Times New Roman" w:cs="Times New Roman"/>
          <w:sz w:val="24"/>
          <w:szCs w:val="28"/>
        </w:rPr>
        <w:t>Приложение 2</w:t>
      </w:r>
    </w:p>
    <w:p w:rsidR="00F654ED" w:rsidRPr="00F654ED" w:rsidRDefault="00F654ED" w:rsidP="00F654E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4"/>
          <w:szCs w:val="28"/>
        </w:rPr>
      </w:pPr>
      <w:r w:rsidRPr="00F654ED">
        <w:rPr>
          <w:rFonts w:ascii="Times New Roman" w:hAnsi="Times New Roman" w:cs="Times New Roman"/>
          <w:sz w:val="24"/>
          <w:szCs w:val="28"/>
        </w:rPr>
        <w:t>к постановлению главы Новокалитвенского сельского поселения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F654ED">
        <w:rPr>
          <w:rFonts w:ascii="Times New Roman" w:hAnsi="Times New Roman" w:cs="Times New Roman"/>
          <w:sz w:val="24"/>
          <w:szCs w:val="28"/>
        </w:rPr>
        <w:t>от 10.04.2024г.  № 3</w:t>
      </w:r>
    </w:p>
    <w:p w:rsidR="00F654ED" w:rsidRPr="00F654ED" w:rsidRDefault="00F654ED" w:rsidP="001F6311">
      <w:pPr>
        <w:pStyle w:val="ac"/>
        <w:jc w:val="both"/>
        <w:rPr>
          <w:bCs/>
          <w:sz w:val="22"/>
          <w:szCs w:val="24"/>
          <w:lang w:eastAsia="zh-CN"/>
        </w:rPr>
      </w:pPr>
    </w:p>
    <w:p w:rsidR="00F654ED" w:rsidRPr="00F654ED" w:rsidRDefault="00F654ED" w:rsidP="001F6311">
      <w:pPr>
        <w:pStyle w:val="ac"/>
        <w:jc w:val="both"/>
        <w:rPr>
          <w:bCs/>
          <w:sz w:val="22"/>
          <w:szCs w:val="24"/>
          <w:lang w:eastAsia="zh-CN"/>
        </w:rPr>
      </w:pPr>
    </w:p>
    <w:p w:rsidR="00F654ED" w:rsidRPr="00F654ED" w:rsidRDefault="00F654ED" w:rsidP="001F6311">
      <w:pPr>
        <w:pStyle w:val="ac"/>
        <w:jc w:val="both"/>
        <w:rPr>
          <w:bCs/>
          <w:sz w:val="22"/>
          <w:szCs w:val="24"/>
          <w:lang w:eastAsia="zh-CN"/>
        </w:rPr>
      </w:pPr>
    </w:p>
    <w:p w:rsidR="00F654ED" w:rsidRPr="00F654ED" w:rsidRDefault="00F654ED" w:rsidP="00F654ED">
      <w:pPr>
        <w:ind w:firstLine="709"/>
        <w:jc w:val="center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Форма</w:t>
      </w:r>
    </w:p>
    <w:p w:rsidR="00F654ED" w:rsidRPr="00F654ED" w:rsidRDefault="00F654ED" w:rsidP="00F654ED">
      <w:pPr>
        <w:ind w:firstLine="709"/>
        <w:jc w:val="center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листа предложений и замечаний от участников публичных слушаний</w:t>
      </w:r>
    </w:p>
    <w:p w:rsidR="00F654ED" w:rsidRPr="00F654ED" w:rsidRDefault="00F654ED" w:rsidP="00F0332F">
      <w:pPr>
        <w:spacing w:after="0"/>
        <w:ind w:firstLine="709"/>
        <w:jc w:val="both"/>
        <w:rPr>
          <w:rFonts w:ascii="Times New Roman" w:hAnsi="Times New Roman"/>
          <w:sz w:val="18"/>
          <w:szCs w:val="20"/>
        </w:rPr>
      </w:pPr>
      <w:r w:rsidRPr="00F654ED">
        <w:rPr>
          <w:rFonts w:ascii="Times New Roman" w:hAnsi="Times New Roman"/>
          <w:sz w:val="24"/>
          <w:szCs w:val="28"/>
          <w:u w:val="single"/>
        </w:rPr>
        <w:t xml:space="preserve">В Комиссию по </w:t>
      </w:r>
      <w:r w:rsidRPr="00F654ED">
        <w:rPr>
          <w:rFonts w:ascii="Times New Roman" w:hAnsi="Times New Roman"/>
          <w:color w:val="000000"/>
          <w:sz w:val="24"/>
          <w:szCs w:val="28"/>
          <w:u w:val="single"/>
        </w:rPr>
        <w:t>организации и проведению п</w:t>
      </w:r>
      <w:r w:rsidR="00F0332F">
        <w:rPr>
          <w:rFonts w:ascii="Times New Roman" w:hAnsi="Times New Roman"/>
          <w:color w:val="000000"/>
          <w:sz w:val="24"/>
          <w:szCs w:val="28"/>
          <w:u w:val="single"/>
        </w:rPr>
        <w:t xml:space="preserve">убличных слушаний (общественных </w:t>
      </w:r>
      <w:r w:rsidRPr="00F654ED">
        <w:rPr>
          <w:rFonts w:ascii="Times New Roman" w:hAnsi="Times New Roman"/>
          <w:color w:val="000000"/>
          <w:sz w:val="24"/>
          <w:szCs w:val="28"/>
          <w:u w:val="single"/>
        </w:rPr>
        <w:t xml:space="preserve">обсуждений) по вопросам градостроительной деятельности на территории </w:t>
      </w:r>
      <w:r w:rsidR="00F0332F">
        <w:rPr>
          <w:rFonts w:ascii="Times New Roman" w:hAnsi="Times New Roman"/>
          <w:color w:val="000000"/>
          <w:sz w:val="24"/>
          <w:szCs w:val="28"/>
          <w:u w:val="single"/>
        </w:rPr>
        <w:t>Новокалитвенского сельского поселения</w:t>
      </w:r>
    </w:p>
    <w:p w:rsidR="00F654ED" w:rsidRPr="00F654ED" w:rsidRDefault="00F654ED" w:rsidP="00F0332F">
      <w:pPr>
        <w:spacing w:after="0"/>
        <w:ind w:firstLine="426"/>
        <w:rPr>
          <w:rFonts w:ascii="Times New Roman" w:hAnsi="Times New Roman"/>
          <w:sz w:val="18"/>
          <w:szCs w:val="20"/>
        </w:rPr>
      </w:pPr>
      <w:r w:rsidRPr="00F654ED">
        <w:rPr>
          <w:rFonts w:ascii="Times New Roman" w:hAnsi="Times New Roman"/>
          <w:sz w:val="18"/>
          <w:szCs w:val="20"/>
        </w:rPr>
        <w:t xml:space="preserve">(наименование органа, уполномоченного на организацию публичных слушаний) </w:t>
      </w:r>
    </w:p>
    <w:p w:rsidR="00F654ED" w:rsidRPr="00F654ED" w:rsidRDefault="00F654ED" w:rsidP="00F0332F">
      <w:pPr>
        <w:spacing w:after="0"/>
        <w:ind w:firstLine="426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Я, 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</w:t>
      </w:r>
      <w:r w:rsidRPr="00F654ED">
        <w:rPr>
          <w:rFonts w:ascii="Times New Roman" w:hAnsi="Times New Roman"/>
          <w:sz w:val="24"/>
          <w:szCs w:val="28"/>
        </w:rPr>
        <w:t>__</w:t>
      </w:r>
    </w:p>
    <w:p w:rsidR="00F654ED" w:rsidRPr="00F654ED" w:rsidRDefault="00F654ED" w:rsidP="00F0332F">
      <w:pPr>
        <w:spacing w:after="0"/>
        <w:ind w:firstLine="426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</w:t>
      </w:r>
      <w:r w:rsidR="00F0332F">
        <w:rPr>
          <w:rFonts w:ascii="Times New Roman" w:hAnsi="Times New Roman"/>
          <w:sz w:val="24"/>
          <w:szCs w:val="28"/>
        </w:rPr>
        <w:t>______________________________________________</w:t>
      </w:r>
      <w:r w:rsidRPr="00F654ED">
        <w:rPr>
          <w:rFonts w:ascii="Times New Roman" w:hAnsi="Times New Roman"/>
          <w:sz w:val="24"/>
          <w:szCs w:val="28"/>
        </w:rPr>
        <w:t>_,</w:t>
      </w:r>
    </w:p>
    <w:p w:rsidR="00F654ED" w:rsidRPr="00F654ED" w:rsidRDefault="00F654ED" w:rsidP="00F0332F">
      <w:pPr>
        <w:spacing w:after="0"/>
        <w:ind w:firstLine="426"/>
        <w:rPr>
          <w:rFonts w:ascii="Times New Roman" w:hAnsi="Times New Roman"/>
          <w:sz w:val="18"/>
          <w:szCs w:val="20"/>
        </w:rPr>
      </w:pPr>
      <w:proofErr w:type="gramStart"/>
      <w:r w:rsidRPr="00F654ED">
        <w:rPr>
          <w:rFonts w:ascii="Times New Roman" w:hAnsi="Times New Roman"/>
          <w:sz w:val="18"/>
          <w:szCs w:val="20"/>
        </w:rPr>
        <w:t>(фамилия, имя, отчество (при наличии) - для физ. лица, наименование, ОГРН – для юридического лица,)</w:t>
      </w:r>
      <w:proofErr w:type="gramEnd"/>
    </w:p>
    <w:p w:rsidR="00F654ED" w:rsidRPr="00F654ED" w:rsidRDefault="00F654ED" w:rsidP="00F0332F">
      <w:pPr>
        <w:spacing w:after="0"/>
        <w:ind w:firstLine="426"/>
        <w:rPr>
          <w:rFonts w:ascii="Times New Roman" w:hAnsi="Times New Roman"/>
          <w:sz w:val="24"/>
          <w:szCs w:val="28"/>
        </w:rPr>
      </w:pPr>
      <w:proofErr w:type="gramStart"/>
      <w:r w:rsidRPr="00F654ED">
        <w:rPr>
          <w:rFonts w:ascii="Times New Roman" w:hAnsi="Times New Roman"/>
          <w:sz w:val="24"/>
          <w:szCs w:val="28"/>
        </w:rPr>
        <w:t>проживающий</w:t>
      </w:r>
      <w:proofErr w:type="gramEnd"/>
      <w:r w:rsidRPr="00F654ED">
        <w:rPr>
          <w:rFonts w:ascii="Times New Roman" w:hAnsi="Times New Roman"/>
          <w:sz w:val="24"/>
          <w:szCs w:val="28"/>
        </w:rPr>
        <w:t xml:space="preserve"> (зарегистрированный) по адресу: ________________</w:t>
      </w:r>
      <w:r w:rsidR="00F0332F">
        <w:rPr>
          <w:rFonts w:ascii="Times New Roman" w:hAnsi="Times New Roman"/>
          <w:sz w:val="24"/>
          <w:szCs w:val="28"/>
        </w:rPr>
        <w:t>________________</w:t>
      </w:r>
      <w:r w:rsidRPr="00F654ED">
        <w:rPr>
          <w:rFonts w:ascii="Times New Roman" w:hAnsi="Times New Roman"/>
          <w:sz w:val="24"/>
          <w:szCs w:val="28"/>
        </w:rPr>
        <w:t>____</w:t>
      </w:r>
      <w:r w:rsidR="00F0332F">
        <w:rPr>
          <w:rFonts w:ascii="Times New Roman" w:hAnsi="Times New Roman"/>
          <w:sz w:val="24"/>
          <w:szCs w:val="28"/>
        </w:rPr>
        <w:t>_</w:t>
      </w:r>
    </w:p>
    <w:p w:rsidR="00F654ED" w:rsidRPr="00F654ED" w:rsidRDefault="00F654ED" w:rsidP="00F0332F">
      <w:pPr>
        <w:spacing w:after="0"/>
        <w:ind w:firstLine="426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__________________</w:t>
      </w:r>
    </w:p>
    <w:p w:rsidR="00F654ED" w:rsidRPr="00F654ED" w:rsidRDefault="00F654ED" w:rsidP="00F0332F">
      <w:pPr>
        <w:spacing w:after="0"/>
        <w:ind w:firstLine="426"/>
        <w:rPr>
          <w:rFonts w:ascii="Times New Roman" w:hAnsi="Times New Roman"/>
          <w:sz w:val="18"/>
          <w:szCs w:val="20"/>
        </w:rPr>
      </w:pPr>
      <w:r w:rsidRPr="00F654ED">
        <w:rPr>
          <w:rFonts w:ascii="Times New Roman" w:hAnsi="Times New Roman"/>
          <w:sz w:val="18"/>
          <w:szCs w:val="20"/>
        </w:rPr>
        <w:t>(название улицы, номер дома (квартиры))</w:t>
      </w:r>
    </w:p>
    <w:p w:rsidR="00F654ED" w:rsidRPr="00F654ED" w:rsidRDefault="00F654ED" w:rsidP="00F654ED">
      <w:pPr>
        <w:spacing w:after="0"/>
        <w:ind w:firstLine="709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Сведения о правоустанавливающих документах: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__________________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___________________</w:t>
      </w:r>
    </w:p>
    <w:p w:rsidR="00F654ED" w:rsidRPr="00F654ED" w:rsidRDefault="00F654ED" w:rsidP="00F0332F">
      <w:pPr>
        <w:spacing w:after="0"/>
        <w:ind w:firstLine="426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 xml:space="preserve">(заполняется правообладателями земельных участков, объектов капитального </w:t>
      </w:r>
      <w:r w:rsidR="00F0332F">
        <w:rPr>
          <w:rFonts w:ascii="Times New Roman" w:hAnsi="Times New Roman"/>
          <w:sz w:val="24"/>
          <w:szCs w:val="28"/>
        </w:rPr>
        <w:t>с</w:t>
      </w:r>
      <w:r w:rsidRPr="00F654ED">
        <w:rPr>
          <w:rFonts w:ascii="Times New Roman" w:hAnsi="Times New Roman"/>
          <w:sz w:val="24"/>
          <w:szCs w:val="28"/>
        </w:rPr>
        <w:t>троительства, жилых и нежилых помещений)</w:t>
      </w:r>
    </w:p>
    <w:p w:rsidR="00F654ED" w:rsidRPr="00F654ED" w:rsidRDefault="00F654ED" w:rsidP="00F654ED">
      <w:pPr>
        <w:spacing w:after="0"/>
        <w:ind w:firstLine="709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По вопросам, вынесенным на публичные слушания, вношу следующие замечания и предложения: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softHyphen/>
      </w:r>
      <w:r w:rsidR="00F0332F">
        <w:rPr>
          <w:rFonts w:ascii="Times New Roman" w:hAnsi="Times New Roman"/>
          <w:sz w:val="24"/>
          <w:szCs w:val="28"/>
        </w:rPr>
        <w:softHyphen/>
      </w:r>
      <w:r w:rsidR="00F0332F">
        <w:rPr>
          <w:rFonts w:ascii="Times New Roman" w:hAnsi="Times New Roman"/>
          <w:sz w:val="24"/>
          <w:szCs w:val="28"/>
        </w:rPr>
        <w:softHyphen/>
      </w:r>
      <w:r w:rsidR="00F0332F">
        <w:rPr>
          <w:rFonts w:ascii="Times New Roman" w:hAnsi="Times New Roman"/>
          <w:sz w:val="24"/>
          <w:szCs w:val="28"/>
        </w:rPr>
        <w:softHyphen/>
      </w:r>
      <w:r w:rsidR="00F0332F">
        <w:rPr>
          <w:rFonts w:ascii="Times New Roman" w:hAnsi="Times New Roman"/>
          <w:sz w:val="24"/>
          <w:szCs w:val="28"/>
        </w:rPr>
        <w:softHyphen/>
        <w:t>______________</w:t>
      </w:r>
      <w:r w:rsidRPr="00F654ED">
        <w:rPr>
          <w:rFonts w:ascii="Times New Roman" w:hAnsi="Times New Roman"/>
          <w:sz w:val="24"/>
          <w:szCs w:val="28"/>
        </w:rPr>
        <w:t>_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</w:t>
      </w:r>
      <w:r w:rsidRPr="00F654ED">
        <w:rPr>
          <w:rFonts w:ascii="Times New Roman" w:hAnsi="Times New Roman"/>
          <w:sz w:val="24"/>
          <w:szCs w:val="28"/>
        </w:rPr>
        <w:t>____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_______________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</w:t>
      </w:r>
    </w:p>
    <w:p w:rsidR="00F654ED" w:rsidRPr="00F654ED" w:rsidRDefault="00F654ED" w:rsidP="00F654E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______________________________________________________________________</w:t>
      </w:r>
      <w:r w:rsidR="00F0332F">
        <w:rPr>
          <w:rFonts w:ascii="Times New Roman" w:hAnsi="Times New Roman"/>
          <w:sz w:val="24"/>
          <w:szCs w:val="28"/>
        </w:rPr>
        <w:t>______________</w:t>
      </w:r>
    </w:p>
    <w:p w:rsidR="00F654ED" w:rsidRPr="00F654ED" w:rsidRDefault="00F654ED" w:rsidP="00F654ED">
      <w:pPr>
        <w:spacing w:after="0"/>
        <w:ind w:firstLine="709"/>
        <w:rPr>
          <w:rFonts w:ascii="Times New Roman" w:hAnsi="Times New Roman"/>
          <w:sz w:val="24"/>
          <w:szCs w:val="28"/>
        </w:rPr>
      </w:pPr>
    </w:p>
    <w:p w:rsidR="00F654ED" w:rsidRPr="00F654ED" w:rsidRDefault="00F654ED" w:rsidP="00F654ED">
      <w:pPr>
        <w:spacing w:after="0"/>
        <w:ind w:firstLine="709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Приложение:</w:t>
      </w:r>
    </w:p>
    <w:p w:rsidR="00F654ED" w:rsidRPr="00F654ED" w:rsidRDefault="00F654ED" w:rsidP="00F654ED">
      <w:pPr>
        <w:spacing w:after="0"/>
        <w:ind w:firstLine="709"/>
        <w:rPr>
          <w:rFonts w:ascii="Times New Roman" w:hAnsi="Times New Roman"/>
          <w:sz w:val="24"/>
          <w:szCs w:val="28"/>
        </w:rPr>
      </w:pPr>
    </w:p>
    <w:p w:rsidR="00F654ED" w:rsidRPr="00F654ED" w:rsidRDefault="00F654ED" w:rsidP="00F654ED">
      <w:pPr>
        <w:ind w:firstLine="709"/>
        <w:rPr>
          <w:rFonts w:ascii="Times New Roman" w:hAnsi="Times New Roman"/>
          <w:sz w:val="24"/>
          <w:szCs w:val="28"/>
        </w:rPr>
      </w:pPr>
      <w:r w:rsidRPr="00F654ED">
        <w:rPr>
          <w:rFonts w:ascii="Times New Roman" w:hAnsi="Times New Roman"/>
          <w:sz w:val="24"/>
          <w:szCs w:val="28"/>
        </w:rPr>
        <w:t>«___» ___________ 20___ г.                              ___________________</w:t>
      </w:r>
    </w:p>
    <w:p w:rsidR="00F654ED" w:rsidRPr="00F654ED" w:rsidRDefault="00F654ED" w:rsidP="00F654ED">
      <w:pPr>
        <w:ind w:firstLine="709"/>
        <w:rPr>
          <w:rFonts w:ascii="Times New Roman" w:hAnsi="Times New Roman"/>
          <w:sz w:val="18"/>
          <w:szCs w:val="20"/>
        </w:rPr>
      </w:pPr>
      <w:r w:rsidRPr="00F654ED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(подпись)</w:t>
      </w: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Default="00F654ED" w:rsidP="001F6311">
      <w:pPr>
        <w:pStyle w:val="ac"/>
        <w:jc w:val="both"/>
        <w:rPr>
          <w:bCs/>
          <w:sz w:val="24"/>
          <w:szCs w:val="24"/>
          <w:lang w:eastAsia="zh-CN"/>
        </w:rPr>
      </w:pPr>
    </w:p>
    <w:p w:rsidR="00F654ED" w:rsidRPr="001F6311" w:rsidRDefault="00F654ED" w:rsidP="001F6311">
      <w:pPr>
        <w:pStyle w:val="ac"/>
        <w:jc w:val="both"/>
        <w:rPr>
          <w:rFonts w:eastAsia="Times New Roman"/>
          <w:kern w:val="36"/>
          <w:szCs w:val="24"/>
          <w:shd w:val="clear" w:color="auto" w:fill="FFFFFF"/>
        </w:rPr>
        <w:sectPr w:rsidR="00F654ED" w:rsidRPr="001F6311" w:rsidSect="000474B9">
          <w:type w:val="continuous"/>
          <w:pgSz w:w="11900" w:h="16840"/>
          <w:pgMar w:top="851" w:right="567" w:bottom="567" w:left="1134" w:header="720" w:footer="720" w:gutter="0"/>
          <w:cols w:space="720"/>
        </w:sectPr>
      </w:pPr>
    </w:p>
    <w:p w:rsidR="00F654ED" w:rsidRPr="00FB1573" w:rsidRDefault="00F654ED" w:rsidP="00365F50">
      <w:pPr>
        <w:pStyle w:val="ConsPlusNormal"/>
        <w:tabs>
          <w:tab w:val="left" w:pos="1134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F654ED" w:rsidRPr="00FB1573" w:rsidSect="00F0332F">
      <w:type w:val="continuous"/>
      <w:pgSz w:w="11900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0B" w:rsidRDefault="00587A0B" w:rsidP="00955CDB">
      <w:pPr>
        <w:spacing w:after="0" w:line="240" w:lineRule="auto"/>
      </w:pPr>
      <w:r>
        <w:separator/>
      </w:r>
    </w:p>
  </w:endnote>
  <w:endnote w:type="continuationSeparator" w:id="0">
    <w:p w:rsidR="00587A0B" w:rsidRDefault="00587A0B" w:rsidP="0095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28" w:rsidRPr="002D25AD" w:rsidRDefault="00550961" w:rsidP="00D01EBF">
    <w:pPr>
      <w:pStyle w:val="a7"/>
    </w:pPr>
    <w:r>
      <w:fldChar w:fldCharType="begin"/>
    </w:r>
    <w:r w:rsidR="00901C12">
      <w:instrText>PAGE   \* MERGEFORMAT</w:instrText>
    </w:r>
    <w:r>
      <w:fldChar w:fldCharType="separate"/>
    </w:r>
    <w:r w:rsidR="00901C12">
      <w:rPr>
        <w:noProof/>
      </w:rPr>
      <w:t>86</w:t>
    </w:r>
    <w:r>
      <w:fldChar w:fldCharType="end"/>
    </w:r>
  </w:p>
  <w:p w:rsidR="00C04C28" w:rsidRDefault="00587A0B" w:rsidP="00D01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0B" w:rsidRDefault="00587A0B" w:rsidP="00955CDB">
      <w:pPr>
        <w:spacing w:after="0" w:line="240" w:lineRule="auto"/>
      </w:pPr>
      <w:r>
        <w:separator/>
      </w:r>
    </w:p>
  </w:footnote>
  <w:footnote w:type="continuationSeparator" w:id="0">
    <w:p w:rsidR="00587A0B" w:rsidRDefault="00587A0B" w:rsidP="0095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28" w:rsidRDefault="00587A0B">
    <w:pPr>
      <w:pStyle w:val="a5"/>
      <w:jc w:val="center"/>
    </w:pPr>
  </w:p>
  <w:p w:rsidR="00C04C28" w:rsidRDefault="00587A0B" w:rsidP="00D01EBF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7E5"/>
    <w:multiLevelType w:val="hybridMultilevel"/>
    <w:tmpl w:val="1C042B72"/>
    <w:lvl w:ilvl="0" w:tplc="2DCE948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B46DCE"/>
    <w:multiLevelType w:val="hybridMultilevel"/>
    <w:tmpl w:val="A7A8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509"/>
    <w:multiLevelType w:val="hybridMultilevel"/>
    <w:tmpl w:val="E33CFFA8"/>
    <w:lvl w:ilvl="0" w:tplc="68B2DE0A">
      <w:start w:val="1"/>
      <w:numFmt w:val="decimal"/>
      <w:lvlText w:val="%1)"/>
      <w:lvlJc w:val="left"/>
      <w:pPr>
        <w:ind w:left="126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2709B2"/>
    <w:multiLevelType w:val="hybridMultilevel"/>
    <w:tmpl w:val="384AE1CA"/>
    <w:lvl w:ilvl="0" w:tplc="B85EA5D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1F2480"/>
    <w:multiLevelType w:val="hybridMultilevel"/>
    <w:tmpl w:val="E7345610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067C9E"/>
    <w:multiLevelType w:val="hybridMultilevel"/>
    <w:tmpl w:val="A1FE1C98"/>
    <w:lvl w:ilvl="0" w:tplc="CA34BF98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6F59E1"/>
    <w:multiLevelType w:val="hybridMultilevel"/>
    <w:tmpl w:val="F52AECBE"/>
    <w:lvl w:ilvl="0" w:tplc="265AAE7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BD7604D"/>
    <w:multiLevelType w:val="hybridMultilevel"/>
    <w:tmpl w:val="50A410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B6"/>
    <w:rsid w:val="000474B9"/>
    <w:rsid w:val="000748B5"/>
    <w:rsid w:val="000E26D0"/>
    <w:rsid w:val="000E5FD7"/>
    <w:rsid w:val="00143AFE"/>
    <w:rsid w:val="001F6311"/>
    <w:rsid w:val="00244C68"/>
    <w:rsid w:val="00275337"/>
    <w:rsid w:val="0028545E"/>
    <w:rsid w:val="0029256B"/>
    <w:rsid w:val="00292FDE"/>
    <w:rsid w:val="002A0B18"/>
    <w:rsid w:val="002E60D7"/>
    <w:rsid w:val="00347C3D"/>
    <w:rsid w:val="00365F50"/>
    <w:rsid w:val="003E654E"/>
    <w:rsid w:val="0048529D"/>
    <w:rsid w:val="0049635E"/>
    <w:rsid w:val="004B0696"/>
    <w:rsid w:val="004E2CA8"/>
    <w:rsid w:val="004F4CEB"/>
    <w:rsid w:val="0054368D"/>
    <w:rsid w:val="00550961"/>
    <w:rsid w:val="00587A0B"/>
    <w:rsid w:val="005959FF"/>
    <w:rsid w:val="005B705D"/>
    <w:rsid w:val="005C75DB"/>
    <w:rsid w:val="005F19F3"/>
    <w:rsid w:val="005F4181"/>
    <w:rsid w:val="00625E3B"/>
    <w:rsid w:val="006A67C4"/>
    <w:rsid w:val="006C7D86"/>
    <w:rsid w:val="00700975"/>
    <w:rsid w:val="00737276"/>
    <w:rsid w:val="00765691"/>
    <w:rsid w:val="007D2624"/>
    <w:rsid w:val="008606B6"/>
    <w:rsid w:val="00874BC9"/>
    <w:rsid w:val="0088482C"/>
    <w:rsid w:val="00892BD6"/>
    <w:rsid w:val="008C31F3"/>
    <w:rsid w:val="00901C12"/>
    <w:rsid w:val="00945A0A"/>
    <w:rsid w:val="00955CDB"/>
    <w:rsid w:val="00973200"/>
    <w:rsid w:val="009D1795"/>
    <w:rsid w:val="00A4029C"/>
    <w:rsid w:val="00A75C78"/>
    <w:rsid w:val="00A83273"/>
    <w:rsid w:val="00B16F49"/>
    <w:rsid w:val="00B370D1"/>
    <w:rsid w:val="00B552E2"/>
    <w:rsid w:val="00C32D5F"/>
    <w:rsid w:val="00C630CD"/>
    <w:rsid w:val="00CA3F01"/>
    <w:rsid w:val="00CC6980"/>
    <w:rsid w:val="00CF0D17"/>
    <w:rsid w:val="00D171CE"/>
    <w:rsid w:val="00D173A8"/>
    <w:rsid w:val="00D51350"/>
    <w:rsid w:val="00D97E2D"/>
    <w:rsid w:val="00DA2C4E"/>
    <w:rsid w:val="00DC1DDC"/>
    <w:rsid w:val="00E6355E"/>
    <w:rsid w:val="00EA7A11"/>
    <w:rsid w:val="00F0332F"/>
    <w:rsid w:val="00F55740"/>
    <w:rsid w:val="00F654ED"/>
    <w:rsid w:val="00F875CF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6"/>
    <w:next w:val="a"/>
    <w:link w:val="10"/>
    <w:qFormat/>
    <w:rsid w:val="008606B6"/>
    <w:pPr>
      <w:keepLines w:val="0"/>
      <w:numPr>
        <w:ilvl w:val="5"/>
      </w:numPr>
      <w:tabs>
        <w:tab w:val="num" w:pos="1152"/>
      </w:tabs>
      <w:suppressAutoHyphens/>
      <w:spacing w:before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i w:val="0"/>
      <w:iCs w:val="0"/>
      <w:caps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8606B6"/>
    <w:pPr>
      <w:keepNext/>
      <w:spacing w:before="120"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6B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40">
    <w:name w:val="Заголовок 4 Знак"/>
    <w:basedOn w:val="a0"/>
    <w:link w:val="4"/>
    <w:rsid w:val="008606B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60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header"/>
    <w:aliases w:val="ВерхКолонтитул, Знак,Знак"/>
    <w:basedOn w:val="a"/>
    <w:link w:val="a6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aliases w:val="ВерхКолонтитул Знак, Знак Знак,Знак Знак"/>
    <w:basedOn w:val="a0"/>
    <w:link w:val="a5"/>
    <w:rsid w:val="008606B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8606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rsid w:val="008606B6"/>
    <w:rPr>
      <w:rFonts w:ascii="Times New Roman" w:eastAsia="Times New Roman" w:hAnsi="Times New Roman" w:cs="Times New Roman"/>
      <w:lang w:val="en-US" w:eastAsia="en-US"/>
    </w:rPr>
  </w:style>
  <w:style w:type="paragraph" w:customStyle="1" w:styleId="a9">
    <w:name w:val="Обычный.Название подразделения"/>
    <w:rsid w:val="008606B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60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Hyperlink"/>
    <w:basedOn w:val="a0"/>
    <w:uiPriority w:val="99"/>
    <w:unhideWhenUsed/>
    <w:rsid w:val="00DA2C4E"/>
    <w:rPr>
      <w:color w:val="0000FF" w:themeColor="hyperlink"/>
      <w:u w:val="single"/>
    </w:rPr>
  </w:style>
  <w:style w:type="paragraph" w:customStyle="1" w:styleId="ab">
    <w:name w:val="Стиль"/>
    <w:rsid w:val="008C3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1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c">
    <w:name w:val="No Spacing"/>
    <w:uiPriority w:val="99"/>
    <w:qFormat/>
    <w:rsid w:val="002E60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C3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C32D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C32D5F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Emphasis"/>
    <w:basedOn w:val="a0"/>
    <w:qFormat/>
    <w:rsid w:val="00C32D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6"/>
    <w:next w:val="a"/>
    <w:link w:val="10"/>
    <w:qFormat/>
    <w:rsid w:val="008606B6"/>
    <w:pPr>
      <w:keepLines w:val="0"/>
      <w:numPr>
        <w:ilvl w:val="5"/>
      </w:numPr>
      <w:tabs>
        <w:tab w:val="num" w:pos="1152"/>
      </w:tabs>
      <w:suppressAutoHyphens/>
      <w:spacing w:before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i w:val="0"/>
      <w:iCs w:val="0"/>
      <w:caps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8606B6"/>
    <w:pPr>
      <w:keepNext/>
      <w:spacing w:before="120"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6B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40">
    <w:name w:val="Заголовок 4 Знак"/>
    <w:basedOn w:val="a0"/>
    <w:link w:val="4"/>
    <w:rsid w:val="008606B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860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header"/>
    <w:aliases w:val="ВерхКолонтитул, Знак,Знак"/>
    <w:basedOn w:val="a"/>
    <w:link w:val="a6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aliases w:val="ВерхКолонтитул Знак, Знак Знак,Знак Знак"/>
    <w:basedOn w:val="a0"/>
    <w:link w:val="a5"/>
    <w:rsid w:val="008606B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rsid w:val="008606B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8606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6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rsid w:val="008606B6"/>
    <w:rPr>
      <w:rFonts w:ascii="Times New Roman" w:eastAsia="Times New Roman" w:hAnsi="Times New Roman" w:cs="Times New Roman"/>
      <w:lang w:val="en-US" w:eastAsia="en-US"/>
    </w:rPr>
  </w:style>
  <w:style w:type="paragraph" w:customStyle="1" w:styleId="a9">
    <w:name w:val="Обычный.Название подразделения"/>
    <w:rsid w:val="008606B6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606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Hyperlink"/>
    <w:basedOn w:val="a0"/>
    <w:uiPriority w:val="99"/>
    <w:unhideWhenUsed/>
    <w:rsid w:val="00DA2C4E"/>
    <w:rPr>
      <w:color w:val="0000FF" w:themeColor="hyperlink"/>
      <w:u w:val="single"/>
    </w:rPr>
  </w:style>
  <w:style w:type="paragraph" w:customStyle="1" w:styleId="ab">
    <w:name w:val="Стиль"/>
    <w:rsid w:val="008C3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1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c">
    <w:name w:val="No Spacing"/>
    <w:uiPriority w:val="99"/>
    <w:qFormat/>
    <w:rsid w:val="002E60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d">
    <w:name w:val="Normal (Web)"/>
    <w:basedOn w:val="a"/>
    <w:uiPriority w:val="99"/>
    <w:unhideWhenUsed/>
    <w:rsid w:val="00C3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C32D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C32D5F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Emphasis"/>
    <w:basedOn w:val="a0"/>
    <w:qFormat/>
    <w:rsid w:val="00C32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kalitva_adm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132B-754B-4D01-82D3-A60E55E6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Земельный специалист</cp:lastModifiedBy>
  <cp:revision>7</cp:revision>
  <cp:lastPrinted>2024-04-15T11:17:00Z</cp:lastPrinted>
  <dcterms:created xsi:type="dcterms:W3CDTF">2024-04-11T06:17:00Z</dcterms:created>
  <dcterms:modified xsi:type="dcterms:W3CDTF">2024-04-15T11:17:00Z</dcterms:modified>
</cp:coreProperties>
</file>